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FBC" w:rsidRDefault="004C2FBC" w:rsidP="009168C7">
      <w:pPr>
        <w:rPr>
          <w:b/>
          <w:sz w:val="28"/>
          <w:szCs w:val="28"/>
        </w:rPr>
      </w:pPr>
    </w:p>
    <w:p w:rsidR="004C2FBC" w:rsidRDefault="004C2FBC" w:rsidP="009168C7">
      <w:pPr>
        <w:rPr>
          <w:b/>
          <w:sz w:val="28"/>
          <w:szCs w:val="28"/>
        </w:rPr>
      </w:pPr>
    </w:p>
    <w:p w:rsidR="00B43607" w:rsidRPr="00470225" w:rsidRDefault="00150085" w:rsidP="001500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Rutine for r</w:t>
      </w:r>
      <w:r w:rsidR="00470225" w:rsidRPr="00470225">
        <w:rPr>
          <w:b/>
          <w:sz w:val="28"/>
          <w:szCs w:val="28"/>
        </w:rPr>
        <w:t xml:space="preserve">egistrering av dokumenter inn i </w:t>
      </w:r>
      <w:r>
        <w:rPr>
          <w:b/>
          <w:sz w:val="28"/>
          <w:szCs w:val="28"/>
        </w:rPr>
        <w:t xml:space="preserve">fagsystem </w:t>
      </w:r>
      <w:proofErr w:type="spellStart"/>
      <w:r>
        <w:rPr>
          <w:b/>
          <w:sz w:val="28"/>
          <w:szCs w:val="28"/>
        </w:rPr>
        <w:t>Familia</w:t>
      </w:r>
      <w:proofErr w:type="spellEnd"/>
      <w:r>
        <w:rPr>
          <w:b/>
          <w:sz w:val="28"/>
          <w:szCs w:val="28"/>
        </w:rPr>
        <w:t xml:space="preserve"> til Kristiansandsreginonen Barneverntjenesten</w:t>
      </w:r>
      <w:r w:rsidR="00470225" w:rsidRPr="00470225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br/>
      </w:r>
    </w:p>
    <w:p w:rsidR="00470225" w:rsidRDefault="00150085" w:rsidP="009168C7">
      <w:r>
        <w:t xml:space="preserve">Det er Dokumentsenteret ved Kristiansand kommune som er ansvarlig for å skanne og registrere dokumenter inn i fagprogrammet Visma </w:t>
      </w:r>
      <w:proofErr w:type="spellStart"/>
      <w:r>
        <w:t>Familia</w:t>
      </w:r>
      <w:proofErr w:type="spellEnd"/>
      <w:r>
        <w:t>.</w:t>
      </w:r>
      <w:r>
        <w:br/>
      </w:r>
    </w:p>
    <w:p w:rsidR="00CC34D7" w:rsidRPr="00CC34D7" w:rsidRDefault="00CC34D7" w:rsidP="009168C7">
      <w:r w:rsidRPr="00CC34D7">
        <w:t>I feltet Mottatt dato: skal datoen for når brevet ble mottatt. Om det har stempel fra ekspedisjonen Barneverntj</w:t>
      </w:r>
      <w:r w:rsidR="00EA247C">
        <w:t>e</w:t>
      </w:r>
      <w:r w:rsidRPr="00CC34D7">
        <w:t>n</w:t>
      </w:r>
      <w:r w:rsidR="00EA247C">
        <w:t>esten</w:t>
      </w:r>
      <w:r w:rsidRPr="00CC34D7">
        <w:t xml:space="preserve"> så er det mottatt dato.</w:t>
      </w:r>
      <w:r>
        <w:t xml:space="preserve"> Ellers får vi gå for dato for skanningen.</w:t>
      </w:r>
    </w:p>
    <w:p w:rsidR="00CC34D7" w:rsidRDefault="00CC34D7" w:rsidP="009168C7">
      <w:pPr>
        <w:rPr>
          <w:b/>
        </w:rPr>
      </w:pPr>
    </w:p>
    <w:p w:rsidR="009F60B5" w:rsidRDefault="009F60B5" w:rsidP="009F60B5">
      <w:pPr>
        <w:pStyle w:val="Listeavsnitt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Mottatt dato:</w:t>
      </w:r>
    </w:p>
    <w:p w:rsidR="009F60B5" w:rsidRPr="009F60B5" w:rsidRDefault="00EA247C" w:rsidP="009F60B5">
      <w:pPr>
        <w:pStyle w:val="Listeavsnitt"/>
        <w:numPr>
          <w:ilvl w:val="0"/>
          <w:numId w:val="9"/>
        </w:numPr>
      </w:pPr>
      <w:r>
        <w:t xml:space="preserve">Kan endres. Er dokument </w:t>
      </w:r>
      <w:r w:rsidR="009F60B5">
        <w:t>stemplet fra Barnverntjenesten (</w:t>
      </w:r>
      <w:proofErr w:type="spellStart"/>
      <w:r w:rsidR="009F60B5">
        <w:t>Bvntj</w:t>
      </w:r>
      <w:proofErr w:type="spellEnd"/>
      <w:r w:rsidR="009F60B5">
        <w:t xml:space="preserve">) skriv inn denne datoen. </w:t>
      </w:r>
    </w:p>
    <w:p w:rsidR="009F60B5" w:rsidRPr="009F60B5" w:rsidRDefault="009F60B5" w:rsidP="009F60B5">
      <w:pPr>
        <w:pStyle w:val="Listeavsnitt"/>
        <w:ind w:left="0"/>
        <w:rPr>
          <w:b/>
          <w:sz w:val="24"/>
          <w:szCs w:val="24"/>
        </w:rPr>
      </w:pPr>
    </w:p>
    <w:p w:rsidR="00251D14" w:rsidRPr="00251D14" w:rsidRDefault="00470225" w:rsidP="00251D14">
      <w:pPr>
        <w:pStyle w:val="Listeavsnitt"/>
        <w:ind w:left="0"/>
        <w:rPr>
          <w:sz w:val="24"/>
          <w:szCs w:val="24"/>
        </w:rPr>
      </w:pPr>
      <w:r w:rsidRPr="00251D14">
        <w:rPr>
          <w:b/>
          <w:sz w:val="24"/>
          <w:szCs w:val="24"/>
        </w:rPr>
        <w:t>Brevtype:</w:t>
      </w:r>
      <w:r w:rsidR="00CC34D7" w:rsidRPr="00251D14">
        <w:rPr>
          <w:sz w:val="24"/>
          <w:szCs w:val="24"/>
        </w:rPr>
        <w:t xml:space="preserve">  </w:t>
      </w:r>
    </w:p>
    <w:p w:rsidR="00470225" w:rsidRDefault="00251D14" w:rsidP="00251D14">
      <w:pPr>
        <w:pStyle w:val="Listeavsnitt"/>
        <w:numPr>
          <w:ilvl w:val="0"/>
          <w:numId w:val="3"/>
        </w:numPr>
      </w:pPr>
      <w:r>
        <w:t>B</w:t>
      </w:r>
      <w:r w:rsidR="00EA247C">
        <w:t xml:space="preserve">rev: </w:t>
      </w:r>
      <w:r w:rsidR="00CC34D7">
        <w:t>f</w:t>
      </w:r>
      <w:r w:rsidR="00470225">
        <w:t>or vanlig post.</w:t>
      </w:r>
    </w:p>
    <w:p w:rsidR="00470225" w:rsidRDefault="00470225" w:rsidP="00251D14">
      <w:pPr>
        <w:pStyle w:val="Listeavsnitt"/>
        <w:numPr>
          <w:ilvl w:val="0"/>
          <w:numId w:val="3"/>
        </w:numPr>
      </w:pPr>
      <w:r>
        <w:t>Melding</w:t>
      </w:r>
      <w:r w:rsidR="00EA247C">
        <w:t>: når det er ny b</w:t>
      </w:r>
      <w:r>
        <w:t>ekymringsmelding og det ikke finnes klientnummer.</w:t>
      </w:r>
    </w:p>
    <w:p w:rsidR="00470225" w:rsidRDefault="00470225" w:rsidP="00251D14">
      <w:pPr>
        <w:pStyle w:val="Listeavsnitt"/>
        <w:numPr>
          <w:ilvl w:val="0"/>
          <w:numId w:val="3"/>
        </w:numPr>
      </w:pPr>
      <w:proofErr w:type="spellStart"/>
      <w:r w:rsidRPr="00EA247C">
        <w:t>Mld</w:t>
      </w:r>
      <w:proofErr w:type="spellEnd"/>
      <w:r w:rsidRPr="00EA247C">
        <w:t xml:space="preserve"> Aktivsak</w:t>
      </w:r>
      <w:r w:rsidR="00EA247C" w:rsidRPr="00EA247C">
        <w:t>:</w:t>
      </w:r>
      <w:r>
        <w:t xml:space="preserve"> brukes når vi finner </w:t>
      </w:r>
      <w:proofErr w:type="spellStart"/>
      <w:r>
        <w:t>klientnr</w:t>
      </w:r>
      <w:proofErr w:type="spellEnd"/>
      <w:r>
        <w:t>.</w:t>
      </w:r>
    </w:p>
    <w:p w:rsidR="00185BEF" w:rsidRDefault="00185BEF" w:rsidP="00251D14">
      <w:pPr>
        <w:pStyle w:val="Listeavsnitt"/>
        <w:numPr>
          <w:ilvl w:val="0"/>
          <w:numId w:val="3"/>
        </w:numPr>
      </w:pPr>
      <w:r w:rsidRPr="00CC34D7">
        <w:t>Rapport</w:t>
      </w:r>
      <w:r w:rsidR="00EA247C">
        <w:rPr>
          <w:i/>
        </w:rPr>
        <w:t xml:space="preserve">: </w:t>
      </w:r>
      <w:r w:rsidR="00EA247C" w:rsidRPr="00EA247C">
        <w:t>v</w:t>
      </w:r>
      <w:r>
        <w:t>elg Rapport om det er rapport fra støttekontakt eller besøkshjem.</w:t>
      </w:r>
    </w:p>
    <w:p w:rsidR="00B34481" w:rsidRPr="004C2FBC" w:rsidRDefault="00EA247C" w:rsidP="00251D14">
      <w:pPr>
        <w:pStyle w:val="Listeavsnitt"/>
        <w:numPr>
          <w:ilvl w:val="0"/>
          <w:numId w:val="3"/>
        </w:numPr>
      </w:pPr>
      <w:r>
        <w:t>Tilsynsrapport: v</w:t>
      </w:r>
      <w:r w:rsidR="00B34481" w:rsidRPr="00B34481">
        <w:t xml:space="preserve">elges på rapport fra </w:t>
      </w:r>
      <w:r w:rsidR="00B34481" w:rsidRPr="00251D14">
        <w:rPr>
          <w:u w:val="single"/>
        </w:rPr>
        <w:t>tilsyn i fosterhjem</w:t>
      </w:r>
      <w:r w:rsidR="004C2FBC" w:rsidRPr="00251D14">
        <w:rPr>
          <w:u w:val="single"/>
        </w:rPr>
        <w:t xml:space="preserve"> </w:t>
      </w:r>
      <w:r w:rsidR="00B34481" w:rsidRPr="004C2FBC">
        <w:t>(kun disse skal ha denne brevtypen)</w:t>
      </w:r>
    </w:p>
    <w:p w:rsidR="00B34481" w:rsidRDefault="00B34481" w:rsidP="009168C7"/>
    <w:p w:rsidR="00251D14" w:rsidRDefault="00EA247C" w:rsidP="00251D14">
      <w:pPr>
        <w:pStyle w:val="Listeavsnitt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Emne</w:t>
      </w:r>
      <w:r w:rsidR="00470225" w:rsidRPr="00251D14">
        <w:rPr>
          <w:b/>
          <w:sz w:val="24"/>
          <w:szCs w:val="24"/>
        </w:rPr>
        <w:t>feltet:</w:t>
      </w:r>
      <w:r w:rsidR="00251D14">
        <w:rPr>
          <w:b/>
          <w:sz w:val="24"/>
          <w:szCs w:val="24"/>
        </w:rPr>
        <w:t xml:space="preserve"> </w:t>
      </w:r>
    </w:p>
    <w:p w:rsidR="00CC34D7" w:rsidRDefault="00470225" w:rsidP="00251D14">
      <w:pPr>
        <w:pStyle w:val="Listeavsnitt"/>
        <w:numPr>
          <w:ilvl w:val="0"/>
          <w:numId w:val="4"/>
        </w:numPr>
      </w:pPr>
      <w:r>
        <w:t>Stort</w:t>
      </w:r>
      <w:r w:rsidR="00185BEF">
        <w:t xml:space="preserve"> </w:t>
      </w:r>
      <w:r>
        <w:t>s</w:t>
      </w:r>
      <w:r w:rsidR="00EA247C">
        <w:t>ett benyttes tittel på brevet. E</w:t>
      </w:r>
      <w:r>
        <w:t xml:space="preserve">r det referat kan man skrive dette og gjerne </w:t>
      </w:r>
      <w:r w:rsidR="00185BEF">
        <w:t>møte</w:t>
      </w:r>
      <w:r>
        <w:t>dato</w:t>
      </w:r>
    </w:p>
    <w:p w:rsidR="00470225" w:rsidRDefault="00470225" w:rsidP="00251D14">
      <w:pPr>
        <w:pStyle w:val="Listeavsnitt"/>
        <w:numPr>
          <w:ilvl w:val="0"/>
          <w:numId w:val="4"/>
        </w:numPr>
      </w:pPr>
      <w:r>
        <w:t>Tilsynsrapport</w:t>
      </w:r>
      <w:r w:rsidR="00EA247C">
        <w:t>:</w:t>
      </w:r>
      <w:r>
        <w:t xml:space="preserve"> </w:t>
      </w:r>
      <w:r w:rsidR="00251D14">
        <w:t xml:space="preserve">da </w:t>
      </w:r>
      <w:r>
        <w:t xml:space="preserve">MÅ vi </w:t>
      </w:r>
      <w:proofErr w:type="gramStart"/>
      <w:r>
        <w:t>skrive</w:t>
      </w:r>
      <w:proofErr w:type="gramEnd"/>
      <w:r>
        <w:t xml:space="preserve"> dette i feltet. Tilsynsrapport.</w:t>
      </w:r>
      <w:r w:rsidR="00251D14">
        <w:t xml:space="preserve"> Eller </w:t>
      </w:r>
      <w:r w:rsidR="00251D14" w:rsidRPr="00251D14">
        <w:rPr>
          <w:b/>
        </w:rPr>
        <w:t>«Rapport fra tilsynsperson»</w:t>
      </w:r>
      <w:r w:rsidR="00251D14">
        <w:t xml:space="preserve">.  </w:t>
      </w:r>
    </w:p>
    <w:p w:rsidR="00470225" w:rsidRDefault="00470225" w:rsidP="009168C7"/>
    <w:p w:rsidR="00251D14" w:rsidRDefault="00251D14" w:rsidP="009168C7"/>
    <w:p w:rsidR="00251D14" w:rsidRPr="00251D14" w:rsidRDefault="00470225" w:rsidP="00470225">
      <w:pPr>
        <w:rPr>
          <w:sz w:val="24"/>
          <w:szCs w:val="24"/>
        </w:rPr>
      </w:pPr>
      <w:r w:rsidRPr="00251D14">
        <w:rPr>
          <w:b/>
          <w:sz w:val="24"/>
          <w:szCs w:val="24"/>
        </w:rPr>
        <w:t>Saksbehandler</w:t>
      </w:r>
      <w:r w:rsidRPr="00251D14">
        <w:rPr>
          <w:sz w:val="24"/>
          <w:szCs w:val="24"/>
        </w:rPr>
        <w:t xml:space="preserve"> </w:t>
      </w:r>
    </w:p>
    <w:p w:rsidR="00470225" w:rsidRDefault="00470225" w:rsidP="00251D14">
      <w:pPr>
        <w:pStyle w:val="Listeavsnitt"/>
        <w:numPr>
          <w:ilvl w:val="0"/>
          <w:numId w:val="6"/>
        </w:numPr>
      </w:pPr>
      <w:r>
        <w:t xml:space="preserve">kommer som regel opp automatisk, om ikke så er dette et </w:t>
      </w:r>
      <w:r w:rsidR="00EA247C">
        <w:t>MÅ-</w:t>
      </w:r>
      <w:r w:rsidR="00251D14">
        <w:t>felt og vi skriver da MOTT.  s</w:t>
      </w:r>
      <w:r>
        <w:t>om betyr Mottak.</w:t>
      </w:r>
    </w:p>
    <w:p w:rsidR="00251D14" w:rsidRDefault="00251D14" w:rsidP="00BC4D7E">
      <w:pPr>
        <w:pStyle w:val="Listeavsnitt"/>
      </w:pPr>
    </w:p>
    <w:p w:rsidR="00470225" w:rsidRDefault="00470225" w:rsidP="00470225"/>
    <w:p w:rsidR="00251D14" w:rsidRDefault="00EA247C" w:rsidP="009168C7">
      <w:r>
        <w:rPr>
          <w:b/>
          <w:sz w:val="24"/>
          <w:szCs w:val="24"/>
        </w:rPr>
        <w:t>Oppfølgings</w:t>
      </w:r>
      <w:r w:rsidR="00470225" w:rsidRPr="00251D14">
        <w:rPr>
          <w:b/>
          <w:sz w:val="24"/>
          <w:szCs w:val="24"/>
        </w:rPr>
        <w:t>feltet</w:t>
      </w:r>
      <w:r w:rsidR="00470225">
        <w:t xml:space="preserve">: </w:t>
      </w:r>
    </w:p>
    <w:p w:rsidR="00BC4D7E" w:rsidRPr="00BC4D7E" w:rsidRDefault="00470225" w:rsidP="00BC4D7E">
      <w:pPr>
        <w:pStyle w:val="Listeavsnitt"/>
        <w:numPr>
          <w:ilvl w:val="0"/>
          <w:numId w:val="6"/>
        </w:numPr>
        <w:rPr>
          <w:i/>
        </w:rPr>
      </w:pPr>
      <w:proofErr w:type="gramStart"/>
      <w:r>
        <w:t xml:space="preserve">her skrives </w:t>
      </w:r>
      <w:r w:rsidRPr="00BC4D7E">
        <w:rPr>
          <w:b/>
          <w:i/>
        </w:rPr>
        <w:t>ny post.</w:t>
      </w:r>
      <w:proofErr w:type="gramEnd"/>
      <w:r>
        <w:t xml:space="preserve">  </w:t>
      </w:r>
      <w:r w:rsidR="00BC4D7E">
        <w:t xml:space="preserve"> </w:t>
      </w:r>
    </w:p>
    <w:p w:rsidR="00470225" w:rsidRPr="00BC4D7E" w:rsidRDefault="00BC4D7E" w:rsidP="00BC4D7E">
      <w:pPr>
        <w:pStyle w:val="Listeavsnitt"/>
        <w:numPr>
          <w:ilvl w:val="0"/>
          <w:numId w:val="6"/>
        </w:numPr>
        <w:rPr>
          <w:i/>
        </w:rPr>
      </w:pPr>
      <w:r>
        <w:t>E</w:t>
      </w:r>
      <w:r w:rsidR="00470225">
        <w:t>r det bekymrin</w:t>
      </w:r>
      <w:r w:rsidR="00185BEF">
        <w:t>g</w:t>
      </w:r>
      <w:r w:rsidR="00EA247C">
        <w:t xml:space="preserve">smelding </w:t>
      </w:r>
      <w:r w:rsidR="00251D14">
        <w:t xml:space="preserve">skal vi skrive </w:t>
      </w:r>
      <w:r w:rsidR="00470225" w:rsidRPr="00BC4D7E">
        <w:rPr>
          <w:b/>
          <w:i/>
        </w:rPr>
        <w:t>melding</w:t>
      </w:r>
      <w:r w:rsidR="001763D7" w:rsidRPr="00BC4D7E">
        <w:rPr>
          <w:b/>
          <w:i/>
        </w:rPr>
        <w:t xml:space="preserve"> i aktiv </w:t>
      </w:r>
      <w:proofErr w:type="gramStart"/>
      <w:r w:rsidR="001763D7" w:rsidRPr="00BC4D7E">
        <w:rPr>
          <w:b/>
          <w:i/>
        </w:rPr>
        <w:t>sak</w:t>
      </w:r>
      <w:r w:rsidR="001763D7" w:rsidRPr="00BC4D7E">
        <w:rPr>
          <w:i/>
        </w:rPr>
        <w:t xml:space="preserve"> </w:t>
      </w:r>
      <w:r w:rsidR="00470225">
        <w:t xml:space="preserve"> eller</w:t>
      </w:r>
      <w:proofErr w:type="gramEnd"/>
      <w:r w:rsidR="00470225">
        <w:t xml:space="preserve"> </w:t>
      </w:r>
      <w:r w:rsidR="00470225" w:rsidRPr="00BC4D7E">
        <w:rPr>
          <w:b/>
          <w:i/>
        </w:rPr>
        <w:t>ny melding</w:t>
      </w:r>
      <w:r w:rsidR="00470225" w:rsidRPr="00BC4D7E">
        <w:rPr>
          <w:i/>
        </w:rPr>
        <w:t>.</w:t>
      </w:r>
      <w:r w:rsidR="00251D14" w:rsidRPr="00BC4D7E">
        <w:rPr>
          <w:i/>
        </w:rPr>
        <w:t xml:space="preserve"> </w:t>
      </w:r>
      <w:r w:rsidR="00251D14" w:rsidRPr="00251D14">
        <w:t>Er det tilsynsrapport så skal vi skrive</w:t>
      </w:r>
      <w:r w:rsidR="00251D14" w:rsidRPr="00BC4D7E">
        <w:rPr>
          <w:i/>
        </w:rPr>
        <w:t xml:space="preserve"> </w:t>
      </w:r>
      <w:r w:rsidR="00251D14" w:rsidRPr="00BC4D7E">
        <w:rPr>
          <w:b/>
          <w:i/>
        </w:rPr>
        <w:t>Tilsynsrapport</w:t>
      </w:r>
    </w:p>
    <w:p w:rsidR="00470225" w:rsidRDefault="00470225" w:rsidP="009168C7"/>
    <w:p w:rsidR="00CC34D7" w:rsidRDefault="00CC34D7" w:rsidP="009168C7"/>
    <w:p w:rsidR="00CC34D7" w:rsidRPr="00251D14" w:rsidRDefault="00251D14" w:rsidP="009168C7">
      <w:pPr>
        <w:rPr>
          <w:b/>
          <w:sz w:val="24"/>
          <w:szCs w:val="24"/>
        </w:rPr>
      </w:pPr>
      <w:r w:rsidRPr="00251D14">
        <w:rPr>
          <w:b/>
          <w:sz w:val="24"/>
          <w:szCs w:val="24"/>
        </w:rPr>
        <w:t>Ferdigdato:</w:t>
      </w:r>
    </w:p>
    <w:p w:rsidR="00251D14" w:rsidRPr="00334370" w:rsidRDefault="00251D14" w:rsidP="00251D14">
      <w:pPr>
        <w:pStyle w:val="Listeavsnitt"/>
        <w:numPr>
          <w:ilvl w:val="0"/>
          <w:numId w:val="5"/>
        </w:numPr>
      </w:pPr>
      <w:proofErr w:type="gramStart"/>
      <w:r>
        <w:t xml:space="preserve">her </w:t>
      </w:r>
      <w:r w:rsidR="00EA247C">
        <w:t>skal det være huk.</w:t>
      </w:r>
      <w:proofErr w:type="gramEnd"/>
      <w:r w:rsidR="00EA247C">
        <w:t xml:space="preserve"> MEN </w:t>
      </w:r>
      <w:r>
        <w:t xml:space="preserve">IKKE når det er </w:t>
      </w:r>
      <w:proofErr w:type="spellStart"/>
      <w:r w:rsidRPr="00251D14">
        <w:rPr>
          <w:b/>
          <w:i/>
        </w:rPr>
        <w:t>Mld</w:t>
      </w:r>
      <w:proofErr w:type="spellEnd"/>
      <w:r w:rsidRPr="00251D14">
        <w:rPr>
          <w:b/>
          <w:i/>
        </w:rPr>
        <w:t xml:space="preserve"> i aktiv </w:t>
      </w:r>
      <w:proofErr w:type="gramStart"/>
      <w:r w:rsidRPr="00251D14">
        <w:rPr>
          <w:b/>
          <w:i/>
        </w:rPr>
        <w:t>sak</w:t>
      </w:r>
      <w:r w:rsidR="00334370">
        <w:rPr>
          <w:b/>
          <w:i/>
        </w:rPr>
        <w:t xml:space="preserve"> </w:t>
      </w:r>
      <w:r w:rsidR="00334370">
        <w:rPr>
          <w:i/>
        </w:rPr>
        <w:t>(</w:t>
      </w:r>
      <w:r w:rsidR="00334370" w:rsidRPr="00334370">
        <w:rPr>
          <w:i/>
        </w:rPr>
        <w:t xml:space="preserve"> forklaring</w:t>
      </w:r>
      <w:proofErr w:type="gramEnd"/>
      <w:r w:rsidR="00334370" w:rsidRPr="00334370">
        <w:rPr>
          <w:i/>
        </w:rPr>
        <w:t xml:space="preserve"> neste side)</w:t>
      </w:r>
    </w:p>
    <w:p w:rsidR="00CC34D7" w:rsidRDefault="00CC34D7" w:rsidP="009168C7"/>
    <w:p w:rsidR="00CC34D7" w:rsidRDefault="00CC34D7" w:rsidP="009168C7"/>
    <w:p w:rsidR="00CC34D7" w:rsidRPr="006D4C5E" w:rsidRDefault="00CC34D7" w:rsidP="009168C7">
      <w:pPr>
        <w:rPr>
          <w:b/>
          <w:sz w:val="24"/>
          <w:szCs w:val="24"/>
        </w:rPr>
      </w:pPr>
    </w:p>
    <w:p w:rsidR="00CC34D7" w:rsidRPr="006D4C5E" w:rsidRDefault="006D4C5E" w:rsidP="009168C7">
      <w:pPr>
        <w:rPr>
          <w:b/>
          <w:sz w:val="24"/>
          <w:szCs w:val="24"/>
        </w:rPr>
      </w:pPr>
      <w:r w:rsidRPr="006D4C5E">
        <w:rPr>
          <w:b/>
          <w:sz w:val="24"/>
          <w:szCs w:val="24"/>
        </w:rPr>
        <w:t xml:space="preserve">Dokumentsenteret åpner alltid dokumentet når det importeres inn til </w:t>
      </w:r>
      <w:proofErr w:type="spellStart"/>
      <w:r w:rsidRPr="006D4C5E">
        <w:rPr>
          <w:b/>
          <w:sz w:val="24"/>
          <w:szCs w:val="24"/>
        </w:rPr>
        <w:t>Familia</w:t>
      </w:r>
      <w:proofErr w:type="spellEnd"/>
      <w:r w:rsidRPr="006D4C5E">
        <w:rPr>
          <w:b/>
          <w:sz w:val="24"/>
          <w:szCs w:val="24"/>
        </w:rPr>
        <w:t>. Dette for å kontrollere at det ikke er feil i skanningen/ importen.</w:t>
      </w:r>
    </w:p>
    <w:p w:rsidR="00CC34D7" w:rsidRDefault="00CC34D7" w:rsidP="009168C7"/>
    <w:p w:rsidR="00CC34D7" w:rsidRDefault="00CC34D7" w:rsidP="009168C7"/>
    <w:p w:rsidR="00CC34D7" w:rsidRDefault="00CC34D7" w:rsidP="009168C7"/>
    <w:p w:rsidR="00CC34D7" w:rsidRDefault="00CC34D7" w:rsidP="009168C7"/>
    <w:p w:rsidR="00CC34D7" w:rsidRDefault="00CC34D7" w:rsidP="009168C7"/>
    <w:p w:rsidR="00CC34D7" w:rsidRDefault="00CC34D7" w:rsidP="009168C7"/>
    <w:p w:rsidR="00CC34D7" w:rsidRDefault="00CC34D7" w:rsidP="009168C7"/>
    <w:p w:rsidR="00CC34D7" w:rsidRDefault="00CC34D7" w:rsidP="009168C7"/>
    <w:p w:rsidR="00470225" w:rsidRDefault="00334370" w:rsidP="009168C7">
      <w:r>
        <w:lastRenderedPageBreak/>
        <w:t xml:space="preserve">Det skal settes huk i feltet </w:t>
      </w:r>
      <w:r w:rsidR="00470225">
        <w:t>dette slik at dokumentet legger seg hos saksbehandler i sin huskeliste.</w:t>
      </w:r>
      <w:r>
        <w:t xml:space="preserve">  </w:t>
      </w:r>
    </w:p>
    <w:p w:rsidR="0045054E" w:rsidRDefault="009F60B5" w:rsidP="009168C7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90B2FF" wp14:editId="18FEF2B2">
                <wp:simplePos x="0" y="0"/>
                <wp:positionH relativeFrom="column">
                  <wp:posOffset>-99695</wp:posOffset>
                </wp:positionH>
                <wp:positionV relativeFrom="paragraph">
                  <wp:posOffset>1267460</wp:posOffset>
                </wp:positionV>
                <wp:extent cx="704850" cy="114300"/>
                <wp:effectExtent l="0" t="19050" r="38100" b="38100"/>
                <wp:wrapNone/>
                <wp:docPr id="2" name="Pil høy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1143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il høyre 2" o:spid="_x0000_s1026" type="#_x0000_t13" style="position:absolute;margin-left:-7.85pt;margin-top:99.8pt;width:55.5pt;height: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" adj="19849" fillcolor="#4f81bd [3204]" strokecolor="#243f60 [1604]" strokeweight="2pt"/>
            </w:pict>
          </mc:Fallback>
        </mc:AlternateContent>
      </w:r>
      <w:r w:rsidR="00ED3CE2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F2DAA6" wp14:editId="24399B7B">
                <wp:simplePos x="0" y="0"/>
                <wp:positionH relativeFrom="column">
                  <wp:posOffset>3415030</wp:posOffset>
                </wp:positionH>
                <wp:positionV relativeFrom="paragraph">
                  <wp:posOffset>358774</wp:posOffset>
                </wp:positionV>
                <wp:extent cx="2809875" cy="1362075"/>
                <wp:effectExtent l="19050" t="19050" r="28575" b="28575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CE2" w:rsidRDefault="00ED3CE2" w:rsidP="00ED3CE2">
                            <w:pPr>
                              <w:rPr>
                                <w:highlight w:val="yellow"/>
                              </w:rPr>
                            </w:pPr>
                          </w:p>
                          <w:p w:rsidR="00ED3CE2" w:rsidRPr="00ED3CE2" w:rsidRDefault="00ED3CE2" w:rsidP="00ED3CE2">
                            <w:pPr>
                              <w:rPr>
                                <w:b/>
                              </w:rPr>
                            </w:pPr>
                            <w:r w:rsidRPr="00ED3CE2">
                              <w:rPr>
                                <w:b/>
                              </w:rPr>
                              <w:t xml:space="preserve">MEN ikke sett </w:t>
                            </w:r>
                            <w:proofErr w:type="gramStart"/>
                            <w:r w:rsidRPr="00ED3CE2">
                              <w:rPr>
                                <w:b/>
                              </w:rPr>
                              <w:t>huk :</w:t>
                            </w:r>
                            <w:proofErr w:type="gramEnd"/>
                            <w:r w:rsidRPr="00ED3CE2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ED3CE2" w:rsidRDefault="00ED3CE2" w:rsidP="00ED3CE2">
                            <w:r>
                              <w:rPr>
                                <w:highlight w:val="yellow"/>
                              </w:rPr>
                              <w:br/>
                              <w:t xml:space="preserve">Når det er melding i aktivsak må vi IKKE sette huk. </w:t>
                            </w:r>
                            <w:r>
                              <w:br/>
                            </w:r>
                            <w:r w:rsidRPr="00ED3CE2">
                              <w:t xml:space="preserve">Dette er viktig da </w:t>
                            </w:r>
                            <w:proofErr w:type="spellStart"/>
                            <w:r>
                              <w:t>saksbeh</w:t>
                            </w:r>
                            <w:proofErr w:type="spellEnd"/>
                            <w:r>
                              <w:t xml:space="preserve"> etter mottaksmøtet må ha mulighet til å endre på dokumentet.</w:t>
                            </w:r>
                          </w:p>
                          <w:p w:rsidR="00334370" w:rsidRDefault="003343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68.9pt;margin-top:28.25pt;width:221.25pt;height:10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" strokecolor="#0070c0" strokeweight="2.25pt">
                <v:textbox>
                  <w:txbxContent>
                    <w:p w:rsidR="00ED3CE2" w:rsidRDefault="00ED3CE2" w:rsidP="00ED3CE2">
                      <w:pPr>
                        <w:rPr>
                          <w:highlight w:val="yellow"/>
                        </w:rPr>
                      </w:pPr>
                    </w:p>
                    <w:p w:rsidR="00ED3CE2" w:rsidRPr="00ED3CE2" w:rsidRDefault="00ED3CE2" w:rsidP="00ED3CE2">
                      <w:pPr>
                        <w:rPr>
                          <w:b/>
                        </w:rPr>
                      </w:pPr>
                      <w:r w:rsidRPr="00ED3CE2">
                        <w:rPr>
                          <w:b/>
                        </w:rPr>
                        <w:t xml:space="preserve">MEN ikke sett </w:t>
                      </w:r>
                      <w:proofErr w:type="gramStart"/>
                      <w:r w:rsidRPr="00ED3CE2">
                        <w:rPr>
                          <w:b/>
                        </w:rPr>
                        <w:t>huk :</w:t>
                      </w:r>
                      <w:proofErr w:type="gramEnd"/>
                      <w:r w:rsidRPr="00ED3CE2">
                        <w:rPr>
                          <w:b/>
                        </w:rPr>
                        <w:t xml:space="preserve"> </w:t>
                      </w:r>
                    </w:p>
                    <w:p w:rsidR="00ED3CE2" w:rsidRDefault="00ED3CE2" w:rsidP="00ED3CE2">
                      <w:r>
                        <w:rPr>
                          <w:highlight w:val="yellow"/>
                        </w:rPr>
                        <w:br/>
                        <w:t xml:space="preserve">Når det er melding i aktivsak må vi IKKE sette huk. </w:t>
                      </w:r>
                      <w:r>
                        <w:br/>
                      </w:r>
                      <w:r w:rsidRPr="00ED3CE2">
                        <w:t xml:space="preserve">Dette er viktig da </w:t>
                      </w:r>
                      <w:proofErr w:type="spellStart"/>
                      <w:r>
                        <w:t>saksbeh</w:t>
                      </w:r>
                      <w:proofErr w:type="spellEnd"/>
                      <w:r>
                        <w:t xml:space="preserve"> etter mottaksmøtet må ha mulighet til å endre på dokumentet.</w:t>
                      </w:r>
                    </w:p>
                    <w:p w:rsidR="00334370" w:rsidRDefault="00334370"/>
                  </w:txbxContent>
                </v:textbox>
              </v:shape>
            </w:pict>
          </mc:Fallback>
        </mc:AlternateContent>
      </w:r>
      <w:r w:rsidR="00ED3CE2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B963A2" wp14:editId="3889414E">
                <wp:simplePos x="0" y="0"/>
                <wp:positionH relativeFrom="column">
                  <wp:posOffset>2091055</wp:posOffset>
                </wp:positionH>
                <wp:positionV relativeFrom="paragraph">
                  <wp:posOffset>1787525</wp:posOffset>
                </wp:positionV>
                <wp:extent cx="2428876" cy="2895600"/>
                <wp:effectExtent l="57150" t="19050" r="66675" b="95250"/>
                <wp:wrapNone/>
                <wp:docPr id="7" name="Rett pi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28876" cy="2895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ett pil 7" o:spid="_x0000_s1026" type="#_x0000_t32" style="position:absolute;margin-left:164.65pt;margin-top:140.75pt;width:191.25pt;height:228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" strokecolor="#c0504d [3205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C2FBC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448F0B" wp14:editId="702A95C5">
                <wp:simplePos x="0" y="0"/>
                <wp:positionH relativeFrom="column">
                  <wp:posOffset>1414780</wp:posOffset>
                </wp:positionH>
                <wp:positionV relativeFrom="paragraph">
                  <wp:posOffset>4539615</wp:posOffset>
                </wp:positionV>
                <wp:extent cx="619125" cy="409575"/>
                <wp:effectExtent l="0" t="0" r="28575" b="28575"/>
                <wp:wrapNone/>
                <wp:docPr id="18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4095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18" o:spid="_x0000_s1026" style="position:absolute;margin-left:111.4pt;margin-top:357.45pt;width:48.75pt;height:32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" filled="f" strokecolor="red" strokeweight="2pt"/>
            </w:pict>
          </mc:Fallback>
        </mc:AlternateContent>
      </w:r>
      <w:r w:rsidR="004C2FBC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49AC2D" wp14:editId="2114EF0C">
                <wp:simplePos x="0" y="0"/>
                <wp:positionH relativeFrom="column">
                  <wp:posOffset>-347345</wp:posOffset>
                </wp:positionH>
                <wp:positionV relativeFrom="paragraph">
                  <wp:posOffset>4196715</wp:posOffset>
                </wp:positionV>
                <wp:extent cx="981075" cy="200025"/>
                <wp:effectExtent l="0" t="19050" r="47625" b="47625"/>
                <wp:wrapNone/>
                <wp:docPr id="17" name="Pil høyr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00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l høyre 17" o:spid="_x0000_s1026" type="#_x0000_t13" style="position:absolute;margin-left:-27.35pt;margin-top:330.45pt;width:77.25pt;height:15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" adj="19398" fillcolor="#4f81bd [3204]" strokecolor="#243f60 [1604]" strokeweight="2pt"/>
            </w:pict>
          </mc:Fallback>
        </mc:AlternateContent>
      </w:r>
      <w:r w:rsidR="004C2FBC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E1469B" wp14:editId="55B65A52">
                <wp:simplePos x="0" y="0"/>
                <wp:positionH relativeFrom="column">
                  <wp:posOffset>-175895</wp:posOffset>
                </wp:positionH>
                <wp:positionV relativeFrom="paragraph">
                  <wp:posOffset>1977390</wp:posOffset>
                </wp:positionV>
                <wp:extent cx="752475" cy="209550"/>
                <wp:effectExtent l="0" t="19050" r="47625" b="38100"/>
                <wp:wrapNone/>
                <wp:docPr id="16" name="Pil høyr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2095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l høyre 16" o:spid="_x0000_s1026" type="#_x0000_t13" style="position:absolute;margin-left:-13.85pt;margin-top:155.7pt;width:59.2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" adj="18592" fillcolor="#4f81bd [3204]" strokecolor="#243f60 [1604]" strokeweight="2pt"/>
            </w:pict>
          </mc:Fallback>
        </mc:AlternateContent>
      </w:r>
      <w:r w:rsidR="004C2FBC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61489F" wp14:editId="355905EA">
                <wp:simplePos x="0" y="0"/>
                <wp:positionH relativeFrom="column">
                  <wp:posOffset>-4445</wp:posOffset>
                </wp:positionH>
                <wp:positionV relativeFrom="paragraph">
                  <wp:posOffset>1596390</wp:posOffset>
                </wp:positionV>
                <wp:extent cx="638175" cy="219075"/>
                <wp:effectExtent l="0" t="19050" r="47625" b="47625"/>
                <wp:wrapNone/>
                <wp:docPr id="15" name="Pil høy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190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il høyre 15" o:spid="_x0000_s1026" type="#_x0000_t13" style="position:absolute;margin-left:-.35pt;margin-top:125.7pt;width:50.25pt;height:17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" adj="17893" fillcolor="#4f81bd [3204]" strokecolor="#243f60 [1604]" strokeweight="2pt"/>
            </w:pict>
          </mc:Fallback>
        </mc:AlternateContent>
      </w:r>
      <w:r w:rsidR="004C2FBC">
        <w:rPr>
          <w:noProof/>
          <w:lang w:eastAsia="nb-NO"/>
        </w:rPr>
        <w:drawing>
          <wp:inline distT="0" distB="0" distL="0" distR="0" wp14:anchorId="46974E1B" wp14:editId="13BF5489">
            <wp:extent cx="3682345" cy="586800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b="5262"/>
                    <a:stretch/>
                  </pic:blipFill>
                  <pic:spPr bwMode="auto">
                    <a:xfrm>
                      <a:off x="0" y="0"/>
                      <a:ext cx="3682345" cy="586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054E" w:rsidRDefault="0045054E" w:rsidP="009168C7"/>
    <w:p w:rsidR="0045054E" w:rsidRDefault="0045054E" w:rsidP="009168C7"/>
    <w:p w:rsidR="00470225" w:rsidRDefault="00470225" w:rsidP="009168C7"/>
    <w:p w:rsidR="00284529" w:rsidRDefault="00284529" w:rsidP="009168C7"/>
    <w:p w:rsidR="00CC34D7" w:rsidRDefault="00CC34D7" w:rsidP="009168C7"/>
    <w:p w:rsidR="00CC34D7" w:rsidRDefault="00CC34D7" w:rsidP="009168C7"/>
    <w:p w:rsidR="00CC34D7" w:rsidRDefault="00CC34D7" w:rsidP="009168C7"/>
    <w:p w:rsidR="00CC34D7" w:rsidRDefault="00CC34D7" w:rsidP="009168C7"/>
    <w:p w:rsidR="00CC34D7" w:rsidRDefault="00CC34D7" w:rsidP="009168C7"/>
    <w:p w:rsidR="00CC34D7" w:rsidRDefault="00CC34D7" w:rsidP="009168C7"/>
    <w:p w:rsidR="00CC34D7" w:rsidRDefault="00CC34D7" w:rsidP="009168C7"/>
    <w:p w:rsidR="00CC34D7" w:rsidRDefault="00CC34D7" w:rsidP="009168C7"/>
    <w:p w:rsidR="00CC34D7" w:rsidRDefault="00CC34D7" w:rsidP="009168C7"/>
    <w:p w:rsidR="00CC34D7" w:rsidRDefault="00CC34D7" w:rsidP="009168C7"/>
    <w:p w:rsidR="00251D14" w:rsidRDefault="00251D14" w:rsidP="009168C7">
      <w:pPr>
        <w:rPr>
          <w:b/>
          <w:sz w:val="28"/>
          <w:szCs w:val="28"/>
        </w:rPr>
      </w:pPr>
    </w:p>
    <w:p w:rsidR="00EA247C" w:rsidRDefault="00EA247C" w:rsidP="009168C7">
      <w:pPr>
        <w:rPr>
          <w:b/>
          <w:sz w:val="28"/>
          <w:szCs w:val="28"/>
        </w:rPr>
      </w:pPr>
    </w:p>
    <w:p w:rsidR="00EA247C" w:rsidRDefault="00EA247C" w:rsidP="009168C7">
      <w:pPr>
        <w:rPr>
          <w:b/>
          <w:sz w:val="28"/>
          <w:szCs w:val="28"/>
        </w:rPr>
      </w:pPr>
    </w:p>
    <w:p w:rsidR="00EA247C" w:rsidRDefault="00EA247C" w:rsidP="009168C7">
      <w:pPr>
        <w:rPr>
          <w:b/>
          <w:sz w:val="28"/>
          <w:szCs w:val="28"/>
        </w:rPr>
      </w:pPr>
    </w:p>
    <w:p w:rsidR="00251D14" w:rsidRDefault="00251D14" w:rsidP="009168C7">
      <w:pPr>
        <w:rPr>
          <w:b/>
          <w:sz w:val="28"/>
          <w:szCs w:val="28"/>
        </w:rPr>
      </w:pPr>
    </w:p>
    <w:p w:rsidR="003A49A0" w:rsidRDefault="003A49A0" w:rsidP="009168C7">
      <w:pPr>
        <w:rPr>
          <w:b/>
          <w:sz w:val="28"/>
          <w:szCs w:val="28"/>
        </w:rPr>
      </w:pPr>
    </w:p>
    <w:p w:rsidR="000A66A5" w:rsidRDefault="000A66A5" w:rsidP="00D3096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H</w:t>
      </w:r>
      <w:r w:rsidR="00284529" w:rsidRPr="00284529">
        <w:rPr>
          <w:b/>
          <w:sz w:val="28"/>
          <w:szCs w:val="28"/>
        </w:rPr>
        <w:t xml:space="preserve">vordan man registrerer </w:t>
      </w:r>
      <w:r>
        <w:rPr>
          <w:b/>
          <w:sz w:val="28"/>
          <w:szCs w:val="28"/>
        </w:rPr>
        <w:t>ulike typer brev/s</w:t>
      </w:r>
      <w:r w:rsidR="00284529" w:rsidRPr="00284529">
        <w:rPr>
          <w:b/>
          <w:sz w:val="28"/>
          <w:szCs w:val="28"/>
        </w:rPr>
        <w:t>aker:</w:t>
      </w:r>
    </w:p>
    <w:p w:rsidR="00D30962" w:rsidRPr="000A66A5" w:rsidRDefault="003A49A0" w:rsidP="00D30962">
      <w:pPr>
        <w:rPr>
          <w:sz w:val="24"/>
          <w:szCs w:val="24"/>
        </w:rPr>
      </w:pPr>
      <w:r>
        <w:br/>
      </w:r>
      <w:r w:rsidR="00D30962" w:rsidRPr="000A66A5">
        <w:rPr>
          <w:b/>
          <w:sz w:val="24"/>
          <w:szCs w:val="24"/>
        </w:rPr>
        <w:t xml:space="preserve">Kriminalitetsforebyggende </w:t>
      </w:r>
      <w:proofErr w:type="gramStart"/>
      <w:r w:rsidR="00D30962" w:rsidRPr="000A66A5">
        <w:rPr>
          <w:b/>
          <w:sz w:val="24"/>
          <w:szCs w:val="24"/>
        </w:rPr>
        <w:t>team</w:t>
      </w:r>
      <w:r w:rsidR="00D30962" w:rsidRPr="000A66A5">
        <w:rPr>
          <w:sz w:val="24"/>
          <w:szCs w:val="24"/>
        </w:rPr>
        <w:t xml:space="preserve"> :</w:t>
      </w:r>
      <w:proofErr w:type="gramEnd"/>
    </w:p>
    <w:p w:rsidR="000A66A5" w:rsidRDefault="00D30962" w:rsidP="00D30962">
      <w:r>
        <w:t xml:space="preserve">Brev som er stilet til Kriminalitetsforebyggende team skal vi IKKE åpne. Og heller IKKE føre i </w:t>
      </w:r>
      <w:proofErr w:type="spellStart"/>
      <w:r>
        <w:t>Familia</w:t>
      </w:r>
      <w:proofErr w:type="spellEnd"/>
      <w:r>
        <w:t xml:space="preserve">.  </w:t>
      </w:r>
    </w:p>
    <w:p w:rsidR="00D30962" w:rsidRDefault="00D30962" w:rsidP="00D30962">
      <w:pPr>
        <w:rPr>
          <w:rFonts w:cs="Arial"/>
          <w:color w:val="0F243E"/>
        </w:rPr>
      </w:pPr>
      <w:r w:rsidRPr="00344DDA">
        <w:rPr>
          <w:rFonts w:cs="Arial"/>
          <w:color w:val="0F243E"/>
        </w:rPr>
        <w:t xml:space="preserve">Dersom </w:t>
      </w:r>
      <w:r>
        <w:rPr>
          <w:rFonts w:cs="Arial"/>
          <w:color w:val="0F243E"/>
        </w:rPr>
        <w:t>Dokumentsenteret</w:t>
      </w:r>
      <w:r w:rsidRPr="00344DDA">
        <w:rPr>
          <w:rFonts w:cs="Arial"/>
          <w:color w:val="0F243E"/>
        </w:rPr>
        <w:t xml:space="preserve"> mottar konvolutter til barnevernet med innkallinger eller referater </w:t>
      </w:r>
      <w:r w:rsidR="00EA247C">
        <w:rPr>
          <w:rFonts w:cs="Arial"/>
          <w:color w:val="0F243E"/>
        </w:rPr>
        <w:t xml:space="preserve">vedr tverretatlige møter </w:t>
      </w:r>
      <w:proofErr w:type="gramStart"/>
      <w:r w:rsidR="00EA247C">
        <w:rPr>
          <w:rFonts w:cs="Arial"/>
          <w:color w:val="0F243E"/>
        </w:rPr>
        <w:t>–  og</w:t>
      </w:r>
      <w:proofErr w:type="gramEnd"/>
      <w:r w:rsidR="00EA247C">
        <w:rPr>
          <w:rFonts w:cs="Arial"/>
          <w:color w:val="0F243E"/>
        </w:rPr>
        <w:t xml:space="preserve"> </w:t>
      </w:r>
      <w:r w:rsidRPr="00344DDA">
        <w:rPr>
          <w:rFonts w:cs="Arial"/>
          <w:color w:val="0F243E"/>
        </w:rPr>
        <w:t xml:space="preserve">barn/familier er </w:t>
      </w:r>
      <w:r w:rsidRPr="00344DDA">
        <w:rPr>
          <w:rFonts w:cs="Arial"/>
          <w:b/>
          <w:bCs/>
          <w:color w:val="0F243E"/>
        </w:rPr>
        <w:t xml:space="preserve">anonyme </w:t>
      </w:r>
      <w:r w:rsidRPr="00344DDA">
        <w:rPr>
          <w:rFonts w:cs="Arial"/>
          <w:color w:val="0F243E"/>
        </w:rPr>
        <w:t>-</w:t>
      </w:r>
      <w:r w:rsidR="00EA247C">
        <w:rPr>
          <w:rFonts w:cs="Arial"/>
          <w:color w:val="0F243E"/>
        </w:rPr>
        <w:t xml:space="preserve">  </w:t>
      </w:r>
      <w:r w:rsidRPr="00344DDA">
        <w:rPr>
          <w:rFonts w:cs="Arial"/>
          <w:color w:val="0F243E"/>
        </w:rPr>
        <w:t xml:space="preserve">videresender vi dette til </w:t>
      </w:r>
      <w:proofErr w:type="spellStart"/>
      <w:r>
        <w:rPr>
          <w:rFonts w:cs="Arial"/>
          <w:color w:val="0F243E"/>
        </w:rPr>
        <w:t>Bvntj</w:t>
      </w:r>
      <w:proofErr w:type="spellEnd"/>
      <w:r>
        <w:rPr>
          <w:rFonts w:cs="Arial"/>
          <w:color w:val="0F243E"/>
        </w:rPr>
        <w:t xml:space="preserve"> uten journalføring.</w:t>
      </w:r>
      <w:r>
        <w:rPr>
          <w:rFonts w:cs="Arial"/>
          <w:color w:val="0F243E"/>
        </w:rPr>
        <w:br/>
      </w:r>
      <w:r w:rsidRPr="00344DDA">
        <w:rPr>
          <w:rFonts w:cs="Arial"/>
          <w:color w:val="0F243E"/>
        </w:rPr>
        <w:t>Det forutsettes at den som a</w:t>
      </w:r>
      <w:r w:rsidR="00EA247C">
        <w:rPr>
          <w:rFonts w:cs="Arial"/>
          <w:color w:val="0F243E"/>
        </w:rPr>
        <w:t>rrangerer møtet – f.eks. skoler</w:t>
      </w:r>
      <w:r w:rsidRPr="00344DDA">
        <w:rPr>
          <w:rFonts w:cs="Arial"/>
          <w:color w:val="0F243E"/>
        </w:rPr>
        <w:t> – journalfører d</w:t>
      </w:r>
      <w:r>
        <w:rPr>
          <w:rFonts w:cs="Arial"/>
          <w:color w:val="0F243E"/>
        </w:rPr>
        <w:t>ette i Public 360.</w:t>
      </w:r>
    </w:p>
    <w:p w:rsidR="00D30962" w:rsidRPr="00344DDA" w:rsidRDefault="00D30962" w:rsidP="00D30962">
      <w:pPr>
        <w:rPr>
          <w:rFonts w:cs="Arial"/>
          <w:color w:val="0F243E"/>
        </w:rPr>
      </w:pPr>
    </w:p>
    <w:p w:rsidR="00150085" w:rsidRDefault="003A49A0" w:rsidP="003C3314">
      <w:r w:rsidRPr="000A66A5">
        <w:rPr>
          <w:b/>
          <w:sz w:val="24"/>
          <w:szCs w:val="24"/>
        </w:rPr>
        <w:t>Finner ikke klient</w:t>
      </w:r>
      <w:r w:rsidRPr="000A66A5">
        <w:rPr>
          <w:sz w:val="24"/>
          <w:szCs w:val="24"/>
        </w:rPr>
        <w:t>:</w:t>
      </w:r>
      <w:r>
        <w:t xml:space="preserve">  </w:t>
      </w:r>
    </w:p>
    <w:p w:rsidR="00150085" w:rsidRPr="00150085" w:rsidRDefault="00150085" w:rsidP="00150085">
      <w:r w:rsidRPr="00150085">
        <w:t xml:space="preserve">Dokumentsenteret returnerer post til barneverntjenesten Gyldengården når de ikke finner </w:t>
      </w:r>
      <w:proofErr w:type="spellStart"/>
      <w:r w:rsidRPr="00150085">
        <w:t>klientnr</w:t>
      </w:r>
      <w:proofErr w:type="spellEnd"/>
      <w:r w:rsidRPr="00150085">
        <w:t xml:space="preserve"> etter flere søk i </w:t>
      </w:r>
      <w:proofErr w:type="spellStart"/>
      <w:r w:rsidRPr="00150085">
        <w:t>Familia</w:t>
      </w:r>
      <w:proofErr w:type="spellEnd"/>
      <w:r w:rsidRPr="00150085">
        <w:t>. Det må søkes etter barnet, familien, nettverk til barnet.</w:t>
      </w:r>
    </w:p>
    <w:p w:rsidR="00150085" w:rsidRPr="00150085" w:rsidRDefault="00150085" w:rsidP="00150085">
      <w:r w:rsidRPr="00150085">
        <w:t xml:space="preserve">Viktig at vi tar flere søk før vi </w:t>
      </w:r>
      <w:proofErr w:type="spellStart"/>
      <w:r w:rsidRPr="00150085">
        <w:t>evt</w:t>
      </w:r>
      <w:proofErr w:type="spellEnd"/>
      <w:r w:rsidRPr="00150085">
        <w:t xml:space="preserve"> returnerer pr internpost med </w:t>
      </w:r>
      <w:proofErr w:type="spellStart"/>
      <w:r w:rsidRPr="00150085">
        <w:t>post</w:t>
      </w:r>
      <w:r w:rsidR="00EA247C">
        <w:t>-i</w:t>
      </w:r>
      <w:r w:rsidRPr="00150085">
        <w:t>t</w:t>
      </w:r>
      <w:proofErr w:type="spellEnd"/>
      <w:r w:rsidRPr="00150085">
        <w:t xml:space="preserve">-lapp «Ny klient? </w:t>
      </w:r>
      <w:proofErr w:type="spellStart"/>
      <w:r w:rsidRPr="00150085">
        <w:t>Mvh</w:t>
      </w:r>
      <w:proofErr w:type="spellEnd"/>
      <w:r w:rsidRPr="00150085">
        <w:t xml:space="preserve"> Dokumentsenteret initialer/navn og dato».  Har vi tid el registreringen haster så ringer vi.</w:t>
      </w:r>
    </w:p>
    <w:p w:rsidR="003C3314" w:rsidRPr="003C3314" w:rsidRDefault="003C3314" w:rsidP="003C3314">
      <w:pPr>
        <w:rPr>
          <w:b/>
        </w:rPr>
      </w:pPr>
      <w:r w:rsidRPr="003C3314">
        <w:rPr>
          <w:b/>
        </w:rPr>
        <w:t>Tips: Nyttig å søke på Forbindelser om det kun er foreldre el andre som står i det aktuelle brevet.</w:t>
      </w:r>
    </w:p>
    <w:p w:rsidR="00284529" w:rsidRDefault="00284529" w:rsidP="009168C7"/>
    <w:p w:rsidR="003A49A0" w:rsidRPr="000A66A5" w:rsidRDefault="003A49A0" w:rsidP="009168C7">
      <w:pPr>
        <w:rPr>
          <w:b/>
          <w:sz w:val="24"/>
          <w:szCs w:val="24"/>
        </w:rPr>
      </w:pPr>
      <w:r w:rsidRPr="000A66A5">
        <w:rPr>
          <w:b/>
          <w:sz w:val="24"/>
          <w:szCs w:val="24"/>
        </w:rPr>
        <w:t xml:space="preserve">Klientdetaljer / Postjournal som skal registreres på klienten: </w:t>
      </w:r>
    </w:p>
    <w:p w:rsidR="00D30962" w:rsidRPr="000A66A5" w:rsidRDefault="00D30962" w:rsidP="00D30962">
      <w:pPr>
        <w:rPr>
          <w:rFonts w:cs="Arial"/>
          <w:color w:val="0F243E"/>
        </w:rPr>
      </w:pPr>
      <w:r w:rsidRPr="000A66A5">
        <w:rPr>
          <w:rFonts w:cs="Arial"/>
          <w:color w:val="0F243E"/>
        </w:rPr>
        <w:t>Saksbehandler må få tilgang til å produsere de to rapport</w:t>
      </w:r>
      <w:r w:rsidR="00EA247C">
        <w:rPr>
          <w:rFonts w:cs="Arial"/>
          <w:color w:val="0F243E"/>
        </w:rPr>
        <w:t>ene og importere selv </w:t>
      </w:r>
      <w:r w:rsidRPr="000A66A5">
        <w:rPr>
          <w:rFonts w:cs="Arial"/>
          <w:color w:val="0F243E"/>
        </w:rPr>
        <w:t>i forbi</w:t>
      </w:r>
      <w:r w:rsidR="00EA247C">
        <w:rPr>
          <w:rFonts w:cs="Arial"/>
          <w:color w:val="0F243E"/>
        </w:rPr>
        <w:t>ndelse med avslutning av saker i</w:t>
      </w:r>
      <w:r w:rsidRPr="000A66A5">
        <w:rPr>
          <w:rFonts w:cs="Arial"/>
          <w:color w:val="0F243E"/>
        </w:rPr>
        <w:t>nntil ett av disse to er oppfylt så må dette gjøres manuelt.</w:t>
      </w:r>
    </w:p>
    <w:p w:rsidR="00D30962" w:rsidRPr="000A66A5" w:rsidRDefault="00D30962" w:rsidP="00913C36">
      <w:pPr>
        <w:rPr>
          <w:rFonts w:cs="Arial"/>
          <w:color w:val="0F243E"/>
        </w:rPr>
      </w:pPr>
    </w:p>
    <w:p w:rsidR="00913C36" w:rsidRPr="000A66A5" w:rsidRDefault="00EA247C" w:rsidP="00913C36">
      <w:pPr>
        <w:rPr>
          <w:rFonts w:cs="Arial"/>
          <w:color w:val="0F243E"/>
        </w:rPr>
      </w:pPr>
      <w:r>
        <w:rPr>
          <w:rFonts w:cs="Arial"/>
          <w:color w:val="0F243E"/>
        </w:rPr>
        <w:t>Klientdetaljer eller Dokument</w:t>
      </w:r>
      <w:r w:rsidR="00913C36" w:rsidRPr="000A66A5">
        <w:rPr>
          <w:rFonts w:cs="Arial"/>
          <w:color w:val="0F243E"/>
        </w:rPr>
        <w:t>liste for skanning/journalføring</w:t>
      </w:r>
      <w:proofErr w:type="gramStart"/>
      <w:r w:rsidR="00913C36" w:rsidRPr="000A66A5">
        <w:rPr>
          <w:rFonts w:cs="Arial"/>
          <w:color w:val="0F243E"/>
        </w:rPr>
        <w:t>:.</w:t>
      </w:r>
      <w:proofErr w:type="gramEnd"/>
    </w:p>
    <w:p w:rsidR="00913C36" w:rsidRPr="000A66A5" w:rsidRDefault="00913C36" w:rsidP="009168C7"/>
    <w:p w:rsidR="003A49A0" w:rsidRPr="00723A82" w:rsidRDefault="003A49A0" w:rsidP="00150085">
      <w:pPr>
        <w:rPr>
          <w:rFonts w:cs="Arial"/>
          <w:color w:val="FF0000"/>
        </w:rPr>
      </w:pPr>
      <w:proofErr w:type="gramStart"/>
      <w:r w:rsidRPr="000A66A5">
        <w:rPr>
          <w:rFonts w:cs="Arial"/>
          <w:color w:val="0F243E"/>
        </w:rPr>
        <w:t>Brevtype</w:t>
      </w:r>
      <w:r w:rsidR="000A66A5">
        <w:rPr>
          <w:rFonts w:cs="Arial"/>
          <w:color w:val="0F243E"/>
        </w:rPr>
        <w:t>:</w:t>
      </w:r>
      <w:r w:rsidRPr="000A66A5">
        <w:rPr>
          <w:rFonts w:cs="Arial"/>
          <w:color w:val="0F243E"/>
        </w:rPr>
        <w:t>       </w:t>
      </w:r>
      <w:r w:rsidR="00723A82" w:rsidRPr="00723A82">
        <w:rPr>
          <w:rFonts w:cs="Arial"/>
          <w:color w:val="FF0000"/>
        </w:rPr>
        <w:t>ANNET</w:t>
      </w:r>
      <w:proofErr w:type="gramEnd"/>
      <w:r w:rsidR="00723A82">
        <w:rPr>
          <w:rFonts w:cs="Arial"/>
          <w:color w:val="0F243E"/>
        </w:rPr>
        <w:t xml:space="preserve"> ( </w:t>
      </w:r>
      <w:r w:rsidRPr="000A66A5">
        <w:rPr>
          <w:rFonts w:cs="Arial"/>
          <w:color w:val="0F243E"/>
        </w:rPr>
        <w:t>BREV</w:t>
      </w:r>
      <w:r w:rsidR="00723A82">
        <w:rPr>
          <w:rFonts w:cs="Arial"/>
          <w:color w:val="0F243E"/>
        </w:rPr>
        <w:t>)</w:t>
      </w:r>
    </w:p>
    <w:p w:rsidR="003A49A0" w:rsidRPr="000A66A5" w:rsidRDefault="003A49A0" w:rsidP="003A49A0">
      <w:pPr>
        <w:rPr>
          <w:rFonts w:cs="Arial"/>
          <w:color w:val="0F243E"/>
        </w:rPr>
      </w:pPr>
      <w:proofErr w:type="gramStart"/>
      <w:r w:rsidRPr="000A66A5">
        <w:rPr>
          <w:rFonts w:cs="Arial"/>
          <w:color w:val="0F243E"/>
        </w:rPr>
        <w:t>Brevdato:         Dagens</w:t>
      </w:r>
      <w:proofErr w:type="gramEnd"/>
      <w:r w:rsidRPr="000A66A5">
        <w:rPr>
          <w:rFonts w:cs="Arial"/>
          <w:color w:val="0F243E"/>
        </w:rPr>
        <w:t xml:space="preserve"> dato (eller rapportens dato om det framgår)</w:t>
      </w:r>
    </w:p>
    <w:p w:rsidR="003A49A0" w:rsidRPr="000A66A5" w:rsidRDefault="003A49A0" w:rsidP="003A49A0">
      <w:pPr>
        <w:rPr>
          <w:rFonts w:cs="Arial"/>
          <w:color w:val="0F243E"/>
        </w:rPr>
      </w:pPr>
      <w:proofErr w:type="gramStart"/>
      <w:r w:rsidRPr="000A66A5">
        <w:rPr>
          <w:rFonts w:cs="Arial"/>
          <w:color w:val="0F243E"/>
        </w:rPr>
        <w:t>Tittel:               Klientdetaljer</w:t>
      </w:r>
      <w:proofErr w:type="gramEnd"/>
      <w:r w:rsidRPr="000A66A5">
        <w:rPr>
          <w:rFonts w:cs="Arial"/>
          <w:color w:val="0F243E"/>
        </w:rPr>
        <w:t xml:space="preserve"> og/eller Dokumentliste  </w:t>
      </w:r>
    </w:p>
    <w:p w:rsidR="003A49A0" w:rsidRPr="000A66A5" w:rsidRDefault="003A49A0" w:rsidP="003A49A0">
      <w:pPr>
        <w:rPr>
          <w:rFonts w:cs="Arial"/>
          <w:color w:val="0F243E"/>
        </w:rPr>
      </w:pPr>
      <w:proofErr w:type="gramStart"/>
      <w:r w:rsidRPr="000A66A5">
        <w:rPr>
          <w:rFonts w:cs="Arial"/>
          <w:color w:val="0F243E"/>
        </w:rPr>
        <w:t>Avsender:        Barneverntjenesten</w:t>
      </w:r>
      <w:proofErr w:type="gramEnd"/>
      <w:r w:rsidRPr="000A66A5">
        <w:rPr>
          <w:rFonts w:cs="Arial"/>
          <w:color w:val="0F243E"/>
        </w:rPr>
        <w:t xml:space="preserve"> for Kristiansandregionen</w:t>
      </w:r>
    </w:p>
    <w:p w:rsidR="003A49A0" w:rsidRPr="000A66A5" w:rsidRDefault="003A49A0" w:rsidP="003A49A0">
      <w:pPr>
        <w:rPr>
          <w:rFonts w:cs="Arial"/>
          <w:color w:val="0F243E"/>
        </w:rPr>
      </w:pPr>
      <w:proofErr w:type="gramStart"/>
      <w:r w:rsidRPr="000A66A5">
        <w:rPr>
          <w:rFonts w:cs="Arial"/>
          <w:color w:val="0F243E"/>
        </w:rPr>
        <w:t>Mottaker:         Aktuell</w:t>
      </w:r>
      <w:proofErr w:type="gramEnd"/>
      <w:r w:rsidRPr="000A66A5">
        <w:rPr>
          <w:rFonts w:cs="Arial"/>
          <w:color w:val="0F243E"/>
        </w:rPr>
        <w:t xml:space="preserve"> saksbehandler i barnevernet</w:t>
      </w:r>
      <w:r w:rsidR="00913C36" w:rsidRPr="000A66A5">
        <w:rPr>
          <w:rFonts w:cs="Arial"/>
          <w:color w:val="0F243E"/>
        </w:rPr>
        <w:t xml:space="preserve"> – er også ansvarlig for å avslutte saken.</w:t>
      </w:r>
    </w:p>
    <w:p w:rsidR="003A49A0" w:rsidRDefault="00913C36" w:rsidP="009168C7">
      <w:r>
        <w:t>Journalposten skal Ferdig stilles.</w:t>
      </w:r>
    </w:p>
    <w:p w:rsidR="00913C36" w:rsidRPr="003A49A0" w:rsidRDefault="00913C36" w:rsidP="009168C7"/>
    <w:p w:rsidR="00D30962" w:rsidRPr="000A66A5" w:rsidRDefault="000A66A5" w:rsidP="00D30962">
      <w:pPr>
        <w:rPr>
          <w:rFonts w:cs="Arial"/>
          <w:color w:val="0F243E"/>
          <w:sz w:val="24"/>
          <w:szCs w:val="24"/>
        </w:rPr>
      </w:pPr>
      <w:r w:rsidRPr="000A66A5">
        <w:rPr>
          <w:rFonts w:cs="Arial"/>
          <w:b/>
          <w:bCs/>
          <w:color w:val="0F243E"/>
          <w:sz w:val="24"/>
          <w:szCs w:val="24"/>
        </w:rPr>
        <w:t xml:space="preserve">Åpning av feilsendt post: </w:t>
      </w:r>
    </w:p>
    <w:p w:rsidR="00D30962" w:rsidRPr="000A66A5" w:rsidRDefault="000A66A5" w:rsidP="00D30962">
      <w:pPr>
        <w:pStyle w:val="Listeavsnitt"/>
        <w:numPr>
          <w:ilvl w:val="0"/>
          <w:numId w:val="10"/>
        </w:numPr>
        <w:contextualSpacing w:val="0"/>
        <w:rPr>
          <w:rFonts w:cs="Arial"/>
          <w:color w:val="0F243E"/>
        </w:rPr>
      </w:pPr>
      <w:r>
        <w:rPr>
          <w:rFonts w:cs="Arial"/>
          <w:color w:val="0F243E"/>
        </w:rPr>
        <w:t xml:space="preserve">Feilsendt brev </w:t>
      </w:r>
      <w:r w:rsidR="00D30962" w:rsidRPr="000A66A5">
        <w:rPr>
          <w:rFonts w:cs="Arial"/>
          <w:color w:val="0F243E"/>
        </w:rPr>
        <w:t xml:space="preserve">til </w:t>
      </w:r>
      <w:r>
        <w:rPr>
          <w:rFonts w:cs="Arial"/>
          <w:color w:val="0F243E"/>
        </w:rPr>
        <w:t>Kristiansandregionen Barneverntjeneste skal</w:t>
      </w:r>
      <w:r w:rsidR="00D30962" w:rsidRPr="000A66A5">
        <w:rPr>
          <w:rFonts w:cs="Arial"/>
          <w:color w:val="0F243E"/>
        </w:rPr>
        <w:t xml:space="preserve"> </w:t>
      </w:r>
      <w:proofErr w:type="spellStart"/>
      <w:r w:rsidR="00D30962" w:rsidRPr="000A66A5">
        <w:rPr>
          <w:rFonts w:cs="Arial"/>
          <w:color w:val="0F243E"/>
        </w:rPr>
        <w:t>iht</w:t>
      </w:r>
      <w:proofErr w:type="spellEnd"/>
      <w:r w:rsidR="00D30962" w:rsidRPr="000A66A5">
        <w:rPr>
          <w:rFonts w:cs="Arial"/>
          <w:color w:val="0F243E"/>
        </w:rPr>
        <w:t xml:space="preserve"> forvaltningsloven videresende</w:t>
      </w:r>
      <w:r w:rsidR="00EA247C">
        <w:rPr>
          <w:rFonts w:cs="Arial"/>
          <w:color w:val="0F243E"/>
        </w:rPr>
        <w:t>s</w:t>
      </w:r>
      <w:r w:rsidR="00D30962" w:rsidRPr="000A66A5">
        <w:rPr>
          <w:rFonts w:cs="Arial"/>
          <w:color w:val="0F243E"/>
        </w:rPr>
        <w:t xml:space="preserve"> til korrekt adressat. Avsender skal ha kopi av vårt oversendelsesbrev der det feilsendte brevets referanse framgår. Verken det inngående eller vårt </w:t>
      </w:r>
      <w:r>
        <w:rPr>
          <w:rFonts w:cs="Arial"/>
          <w:color w:val="0F243E"/>
        </w:rPr>
        <w:t xml:space="preserve">oversendelsesbrev journalføres </w:t>
      </w:r>
      <w:r w:rsidR="00D30962" w:rsidRPr="000A66A5">
        <w:rPr>
          <w:rFonts w:cs="Arial"/>
          <w:color w:val="0F243E"/>
        </w:rPr>
        <w:t xml:space="preserve">i og med at avsender får beskjed. </w:t>
      </w:r>
    </w:p>
    <w:p w:rsidR="000A66A5" w:rsidRDefault="000A66A5" w:rsidP="000A66A5">
      <w:pPr>
        <w:pStyle w:val="Listeavsnitt"/>
        <w:numPr>
          <w:ilvl w:val="0"/>
          <w:numId w:val="10"/>
        </w:numPr>
        <w:contextualSpacing w:val="0"/>
        <w:rPr>
          <w:rFonts w:cs="Arial"/>
          <w:color w:val="0F243E"/>
        </w:rPr>
      </w:pPr>
      <w:r>
        <w:rPr>
          <w:rFonts w:cs="Arial"/>
          <w:color w:val="0F243E"/>
        </w:rPr>
        <w:t xml:space="preserve">Er brevet </w:t>
      </w:r>
      <w:r w:rsidR="00D30962" w:rsidRPr="000A66A5">
        <w:rPr>
          <w:rFonts w:cs="Arial"/>
          <w:color w:val="0F243E"/>
        </w:rPr>
        <w:t xml:space="preserve">journalført og saksbehandler ser at dette er feilsendt, er det saksbehandlers ansvar å videresende til korrekt adressat og orientere avsender om dette. </w:t>
      </w:r>
    </w:p>
    <w:p w:rsidR="000A66A5" w:rsidRDefault="000A66A5" w:rsidP="000A66A5">
      <w:pPr>
        <w:pStyle w:val="Listeavsnitt"/>
        <w:ind w:left="360"/>
        <w:contextualSpacing w:val="0"/>
        <w:rPr>
          <w:rFonts w:cs="Arial"/>
          <w:color w:val="0F243E"/>
        </w:rPr>
      </w:pPr>
    </w:p>
    <w:p w:rsidR="00D30962" w:rsidRPr="000A66A5" w:rsidRDefault="000A66A5" w:rsidP="000A66A5">
      <w:pPr>
        <w:pStyle w:val="Listeavsnitt"/>
        <w:ind w:left="0"/>
        <w:contextualSpacing w:val="0"/>
        <w:rPr>
          <w:rFonts w:cs="Arial"/>
          <w:color w:val="0F243E"/>
        </w:rPr>
      </w:pPr>
      <w:r w:rsidRPr="000A66A5">
        <w:rPr>
          <w:rFonts w:cs="Arial"/>
          <w:color w:val="0F243E"/>
        </w:rPr>
        <w:t>Se v</w:t>
      </w:r>
      <w:r w:rsidR="00D30962" w:rsidRPr="000A66A5">
        <w:rPr>
          <w:rFonts w:cs="Arial"/>
          <w:color w:val="0F243E"/>
        </w:rPr>
        <w:t xml:space="preserve">edlagt oversikt over de kommunene som har organisert barneverntjenestene i vertskommunesamarbeid. </w:t>
      </w:r>
      <w:r w:rsidRPr="000A66A5">
        <w:rPr>
          <w:rFonts w:cs="Arial"/>
          <w:color w:val="0F243E"/>
        </w:rPr>
        <w:t>Og eksempel på oversendelsesbrev.</w:t>
      </w:r>
      <w:r>
        <w:rPr>
          <w:rFonts w:cs="Arial"/>
          <w:color w:val="0F243E"/>
        </w:rPr>
        <w:t xml:space="preserve"> </w:t>
      </w:r>
      <w:r w:rsidRPr="000A66A5">
        <w:rPr>
          <w:rFonts w:cs="Arial"/>
          <w:color w:val="0F243E"/>
        </w:rPr>
        <w:t>Øv</w:t>
      </w:r>
      <w:r w:rsidR="00D30962" w:rsidRPr="000A66A5">
        <w:rPr>
          <w:rFonts w:cs="Arial"/>
          <w:color w:val="0F243E"/>
        </w:rPr>
        <w:t xml:space="preserve">rige kommunene i Agderfylkene har </w:t>
      </w:r>
      <w:r w:rsidRPr="000A66A5">
        <w:rPr>
          <w:rFonts w:cs="Arial"/>
          <w:color w:val="0F243E"/>
        </w:rPr>
        <w:t>egne barneverntjenester.</w:t>
      </w:r>
    </w:p>
    <w:p w:rsidR="00D30962" w:rsidRPr="000A66A5" w:rsidRDefault="00D30962" w:rsidP="00D30962">
      <w:pPr>
        <w:rPr>
          <w:rFonts w:cs="Arial"/>
          <w:color w:val="0F243E"/>
        </w:rPr>
      </w:pPr>
    </w:p>
    <w:p w:rsidR="00284529" w:rsidRPr="00150085" w:rsidRDefault="00EA247C" w:rsidP="00284529">
      <w:pPr>
        <w:rPr>
          <w:b/>
        </w:rPr>
      </w:pPr>
      <w:r>
        <w:rPr>
          <w:b/>
        </w:rPr>
        <w:t xml:space="preserve">Hvordan registrere </w:t>
      </w:r>
      <w:r w:rsidR="00284529" w:rsidRPr="00150085">
        <w:rPr>
          <w:b/>
        </w:rPr>
        <w:t>meldinger</w:t>
      </w:r>
      <w:r w:rsidR="00251D14" w:rsidRPr="00150085">
        <w:rPr>
          <w:b/>
        </w:rPr>
        <w:t xml:space="preserve">: </w:t>
      </w:r>
      <w:r>
        <w:rPr>
          <w:b/>
        </w:rPr>
        <w:t>et</w:t>
      </w:r>
      <w:r w:rsidR="00284529" w:rsidRPr="00150085">
        <w:rPr>
          <w:b/>
        </w:rPr>
        <w:t xml:space="preserve"> barn har mappe fra før og et har ikke?</w:t>
      </w:r>
    </w:p>
    <w:p w:rsidR="00470225" w:rsidRPr="00150085" w:rsidRDefault="00284529" w:rsidP="00150085">
      <w:pPr>
        <w:pStyle w:val="Listeavsnitt"/>
        <w:numPr>
          <w:ilvl w:val="0"/>
          <w:numId w:val="1"/>
        </w:numPr>
        <w:rPr>
          <w:i/>
          <w:color w:val="FF0000"/>
        </w:rPr>
      </w:pPr>
      <w:r w:rsidRPr="00150085">
        <w:rPr>
          <w:rFonts w:eastAsiaTheme="minorHAnsi"/>
          <w:b/>
        </w:rPr>
        <w:t>SVAR</w:t>
      </w:r>
      <w:r w:rsidRPr="00150085">
        <w:rPr>
          <w:rFonts w:eastAsiaTheme="minorHAnsi"/>
        </w:rPr>
        <w:t>: d</w:t>
      </w:r>
      <w:r w:rsidRPr="00150085">
        <w:rPr>
          <w:rFonts w:eastAsia="Times New Roman"/>
        </w:rPr>
        <w:t xml:space="preserve">et barnet som ikke har vært her før registreres som ny sak (Melding). </w:t>
      </w:r>
      <w:proofErr w:type="spellStart"/>
      <w:r w:rsidRPr="00150085">
        <w:rPr>
          <w:rFonts w:eastAsia="Times New Roman"/>
        </w:rPr>
        <w:t>Mld</w:t>
      </w:r>
      <w:proofErr w:type="spellEnd"/>
      <w:r w:rsidRPr="00150085">
        <w:rPr>
          <w:rFonts w:eastAsia="Times New Roman"/>
        </w:rPr>
        <w:t xml:space="preserve"> i Aktiv sak for barn som allerede er inne. </w:t>
      </w:r>
      <w:r w:rsidR="00150085" w:rsidRPr="00150085">
        <w:rPr>
          <w:rFonts w:eastAsia="Times New Roman"/>
        </w:rPr>
        <w:t xml:space="preserve"> </w:t>
      </w:r>
      <w:r w:rsidRPr="00150085">
        <w:rPr>
          <w:rFonts w:eastAsia="Times New Roman"/>
        </w:rPr>
        <w:t xml:space="preserve">(Disse kobles </w:t>
      </w:r>
      <w:r w:rsidR="00EA247C">
        <w:rPr>
          <w:rFonts w:eastAsia="Times New Roman"/>
        </w:rPr>
        <w:t>til likt fam.</w:t>
      </w:r>
      <w:r w:rsidR="00150085">
        <w:rPr>
          <w:rFonts w:eastAsia="Times New Roman"/>
        </w:rPr>
        <w:t xml:space="preserve">nr i </w:t>
      </w:r>
      <w:proofErr w:type="spellStart"/>
      <w:r w:rsidR="00150085">
        <w:rPr>
          <w:rFonts w:eastAsia="Times New Roman"/>
        </w:rPr>
        <w:t>Familia</w:t>
      </w:r>
      <w:proofErr w:type="spellEnd"/>
      <w:r w:rsidR="00150085">
        <w:rPr>
          <w:rFonts w:eastAsia="Times New Roman"/>
        </w:rPr>
        <w:t>)</w:t>
      </w:r>
    </w:p>
    <w:p w:rsidR="00150085" w:rsidRDefault="00150085" w:rsidP="00150085">
      <w:pPr>
        <w:rPr>
          <w:i/>
          <w:color w:val="FF0000"/>
        </w:rPr>
      </w:pPr>
    </w:p>
    <w:p w:rsidR="00150085" w:rsidRPr="00150085" w:rsidRDefault="00150085" w:rsidP="00150085">
      <w:pPr>
        <w:rPr>
          <w:i/>
          <w:color w:val="FF0000"/>
        </w:rPr>
      </w:pPr>
    </w:p>
    <w:p w:rsidR="00A35990" w:rsidRDefault="00A35990" w:rsidP="009168C7"/>
    <w:p w:rsidR="003C3314" w:rsidRDefault="003C3314" w:rsidP="009168C7"/>
    <w:p w:rsidR="003C3314" w:rsidRDefault="003C3314" w:rsidP="009168C7"/>
    <w:p w:rsidR="000A66A5" w:rsidRDefault="000A66A5" w:rsidP="009168C7">
      <w:pPr>
        <w:rPr>
          <w:b/>
          <w:sz w:val="24"/>
          <w:szCs w:val="24"/>
        </w:rPr>
      </w:pPr>
    </w:p>
    <w:p w:rsidR="000A66A5" w:rsidRDefault="000A66A5" w:rsidP="009168C7">
      <w:pPr>
        <w:rPr>
          <w:b/>
          <w:sz w:val="24"/>
          <w:szCs w:val="24"/>
        </w:rPr>
      </w:pPr>
    </w:p>
    <w:p w:rsidR="000A66A5" w:rsidRDefault="000A66A5" w:rsidP="009168C7">
      <w:pPr>
        <w:rPr>
          <w:b/>
          <w:sz w:val="24"/>
          <w:szCs w:val="24"/>
        </w:rPr>
      </w:pPr>
    </w:p>
    <w:p w:rsidR="00262E83" w:rsidRDefault="00262E83" w:rsidP="009168C7">
      <w:pPr>
        <w:rPr>
          <w:b/>
          <w:sz w:val="24"/>
          <w:szCs w:val="24"/>
        </w:rPr>
      </w:pPr>
    </w:p>
    <w:p w:rsidR="000A66A5" w:rsidRDefault="000A66A5" w:rsidP="009168C7">
      <w:pPr>
        <w:rPr>
          <w:b/>
          <w:sz w:val="24"/>
          <w:szCs w:val="24"/>
        </w:rPr>
      </w:pPr>
    </w:p>
    <w:p w:rsidR="000A66A5" w:rsidRDefault="000A66A5" w:rsidP="009168C7">
      <w:pPr>
        <w:rPr>
          <w:b/>
          <w:sz w:val="24"/>
          <w:szCs w:val="24"/>
        </w:rPr>
      </w:pPr>
    </w:p>
    <w:p w:rsidR="00150085" w:rsidRDefault="00150085" w:rsidP="009168C7">
      <w:pPr>
        <w:rPr>
          <w:b/>
          <w:sz w:val="24"/>
          <w:szCs w:val="24"/>
        </w:rPr>
      </w:pPr>
    </w:p>
    <w:p w:rsidR="00A35990" w:rsidRPr="000A66A5" w:rsidRDefault="00A35990" w:rsidP="009168C7">
      <w:pPr>
        <w:rPr>
          <w:b/>
          <w:sz w:val="24"/>
          <w:szCs w:val="24"/>
        </w:rPr>
      </w:pPr>
      <w:r w:rsidRPr="000A66A5">
        <w:rPr>
          <w:b/>
          <w:sz w:val="24"/>
          <w:szCs w:val="24"/>
        </w:rPr>
        <w:lastRenderedPageBreak/>
        <w:t>Har man registrert feil på enten emne eller brevtype:</w:t>
      </w:r>
    </w:p>
    <w:p w:rsidR="00251D14" w:rsidRDefault="00251D14" w:rsidP="009168C7">
      <w:pPr>
        <w:rPr>
          <w:noProof/>
          <w:lang w:eastAsia="nb-NO"/>
        </w:rPr>
      </w:pPr>
      <w:r>
        <w:t xml:space="preserve">Når </w:t>
      </w:r>
      <w:proofErr w:type="spellStart"/>
      <w:r>
        <w:t>saksbeh</w:t>
      </w:r>
      <w:proofErr w:type="spellEnd"/>
      <w:r>
        <w:t xml:space="preserve"> </w:t>
      </w:r>
      <w:proofErr w:type="spellStart"/>
      <w:r>
        <w:t>Bvntj</w:t>
      </w:r>
      <w:proofErr w:type="spellEnd"/>
      <w:r>
        <w:t xml:space="preserve"> har notert på lapp forslag til tittel: kan vi bruke den – kanskje ta vurdering om </w:t>
      </w:r>
      <w:proofErr w:type="gramStart"/>
      <w:r>
        <w:t>vi</w:t>
      </w:r>
      <w:proofErr w:type="gramEnd"/>
      <w:r>
        <w:t xml:space="preserve"> bruker både den på brevet + tipset fra </w:t>
      </w:r>
      <w:proofErr w:type="spellStart"/>
      <w:r>
        <w:t>saksbeh</w:t>
      </w:r>
      <w:proofErr w:type="spellEnd"/>
      <w:r>
        <w:rPr>
          <w:noProof/>
          <w:lang w:eastAsia="nb-NO"/>
        </w:rPr>
        <w:t xml:space="preserve"> </w:t>
      </w:r>
    </w:p>
    <w:p w:rsidR="00251D14" w:rsidRDefault="00251D14" w:rsidP="009168C7">
      <w:pPr>
        <w:rPr>
          <w:noProof/>
          <w:lang w:eastAsia="nb-NO"/>
        </w:rPr>
      </w:pPr>
    </w:p>
    <w:p w:rsidR="00A35990" w:rsidRDefault="00A35990" w:rsidP="009168C7">
      <w:r>
        <w:t xml:space="preserve">Finn journalposten – dobbel-klikk og dette bildet åpner seg. </w:t>
      </w:r>
      <w:r w:rsidR="00CC34D7">
        <w:t xml:space="preserve">Man fjerner først </w:t>
      </w:r>
      <w:r>
        <w:t>datoen her og så kan man endre. Etter på klikk på lagre (disketten)</w:t>
      </w:r>
    </w:p>
    <w:p w:rsidR="00CC34D7" w:rsidRDefault="0004283D" w:rsidP="009168C7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45DF69" wp14:editId="04FF6A8D">
                <wp:simplePos x="0" y="0"/>
                <wp:positionH relativeFrom="column">
                  <wp:posOffset>3053080</wp:posOffset>
                </wp:positionH>
                <wp:positionV relativeFrom="paragraph">
                  <wp:posOffset>14605</wp:posOffset>
                </wp:positionV>
                <wp:extent cx="771525" cy="523875"/>
                <wp:effectExtent l="38100" t="19050" r="66675" b="104775"/>
                <wp:wrapNone/>
                <wp:docPr id="10" name="Rett pi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523875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tt pil 10" o:spid="_x0000_s1026" type="#_x0000_t32" style="position:absolute;margin-left:240.4pt;margin-top:1.15pt;width:60.75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" strokecolor="#c0504d [3205]" strokeweight="1.5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CC34D7" w:rsidRDefault="00CC34D7" w:rsidP="009168C7">
      <w:r>
        <w:t>Er det gått mindre enn 24 timer så kan dokumentet endres og oppdateres.</w:t>
      </w:r>
    </w:p>
    <w:p w:rsidR="0048789D" w:rsidRDefault="008074E6" w:rsidP="0048789D">
      <w:sdt>
        <w:sdtPr>
          <w:id w:val="568603642"/>
          <w:temporary/>
          <w:showingPlcHdr/>
        </w:sdtPr>
        <w:sdtEndPr/>
        <w:sdtContent>
          <w:r w:rsidR="0048789D">
            <w:t>[Skriv inn et sitat fra dokumentet eller sammendrag av et interessant poeng. Du kan plassere tekstboksen hvor som helst i dokumentet. Bruk kategorien Tegneverktøy for å endre formateringen av tekstboksen for sitat.]</w:t>
          </w:r>
        </w:sdtContent>
      </w:sdt>
    </w:p>
    <w:p w:rsidR="00A35990" w:rsidRDefault="00BD49A2" w:rsidP="009168C7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E6323D" wp14:editId="47640FDD">
                <wp:simplePos x="0" y="0"/>
                <wp:positionH relativeFrom="column">
                  <wp:posOffset>4462145</wp:posOffset>
                </wp:positionH>
                <wp:positionV relativeFrom="paragraph">
                  <wp:posOffset>608330</wp:posOffset>
                </wp:positionV>
                <wp:extent cx="1362075" cy="257175"/>
                <wp:effectExtent l="0" t="0" r="28575" b="28575"/>
                <wp:wrapNone/>
                <wp:docPr id="9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Ellipse 9" o:spid="_x0000_s1026" style="position:absolute;margin-left:351.35pt;margin-top:47.9pt;width:107.25pt;height:20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" filled="f" strokecolor="#c00000" strokeweight="2pt"/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B0BEC7" wp14:editId="47B0DF7F">
                <wp:simplePos x="0" y="0"/>
                <wp:positionH relativeFrom="column">
                  <wp:posOffset>3405505</wp:posOffset>
                </wp:positionH>
                <wp:positionV relativeFrom="paragraph">
                  <wp:posOffset>1870710</wp:posOffset>
                </wp:positionV>
                <wp:extent cx="2590800" cy="895350"/>
                <wp:effectExtent l="0" t="0" r="19050" b="19050"/>
                <wp:wrapNone/>
                <wp:docPr id="6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789D" w:rsidRPr="0048789D" w:rsidRDefault="00BD49A2" w:rsidP="0048789D">
                            <w:pPr>
                              <w:pStyle w:val="Listeavsnitt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left="0"/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Status Ferdig: </w:t>
                            </w:r>
                            <w:r w:rsidR="0048789D" w:rsidRPr="0048789D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Dokumentsenteret 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skal </w:t>
                            </w:r>
                            <w:r w:rsidR="0048789D" w:rsidRPr="0048789D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ikke endre på dokument Type for saksbehandlere i </w:t>
                            </w:r>
                            <w:proofErr w:type="spellStart"/>
                            <w:r w:rsidR="0048789D" w:rsidRPr="0048789D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Barneverntj</w:t>
                            </w:r>
                            <w:proofErr w:type="spellEnd"/>
                            <w:r w:rsidR="0048789D" w:rsidRPr="0048789D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s</w:t>
                            </w:r>
                            <w:r w:rsidR="0048789D" w:rsidRPr="0048789D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elv om de skulle be om dette </w:t>
                            </w:r>
                            <w:r w:rsidR="0048789D" w:rsidRPr="0048789D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sym w:font="Wingdings" w:char="F04A"/>
                            </w:r>
                          </w:p>
                          <w:p w:rsidR="0048789D" w:rsidRPr="0048789D" w:rsidRDefault="0048789D" w:rsidP="0048789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68.15pt;margin-top:147.3pt;width:204pt;height:7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">
                <v:textbox>
                  <w:txbxContent>
                    <w:p w:rsidR="0048789D" w:rsidRPr="0048789D" w:rsidRDefault="00BD49A2" w:rsidP="0048789D">
                      <w:pPr>
                        <w:pStyle w:val="Listeavsnitt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left="0"/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Status Ferdig: </w:t>
                      </w:r>
                      <w:r w:rsidR="0048789D" w:rsidRPr="0048789D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Dokumentsenteret </w:t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skal </w:t>
                      </w:r>
                      <w:r w:rsidR="0048789D" w:rsidRPr="0048789D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ikke endre på dokument Type for saksbehandlere i </w:t>
                      </w:r>
                      <w:proofErr w:type="spellStart"/>
                      <w:r w:rsidR="0048789D" w:rsidRPr="0048789D">
                        <w:rPr>
                          <w:b/>
                          <w:color w:val="FF0000"/>
                          <w:sz w:val="20"/>
                          <w:szCs w:val="20"/>
                        </w:rPr>
                        <w:t>Barneverntj</w:t>
                      </w:r>
                      <w:proofErr w:type="spellEnd"/>
                      <w:r w:rsidR="0048789D" w:rsidRPr="0048789D">
                        <w:rPr>
                          <w:b/>
                          <w:color w:val="FF0000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s</w:t>
                      </w:r>
                      <w:r w:rsidR="0048789D" w:rsidRPr="0048789D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elv om de skulle be om dette </w:t>
                      </w:r>
                      <w:r w:rsidR="0048789D" w:rsidRPr="0048789D">
                        <w:rPr>
                          <w:b/>
                          <w:color w:val="FF0000"/>
                          <w:sz w:val="20"/>
                          <w:szCs w:val="20"/>
                        </w:rPr>
                        <w:sym w:font="Wingdings" w:char="F04A"/>
                      </w:r>
                    </w:p>
                    <w:p w:rsidR="0048789D" w:rsidRPr="0048789D" w:rsidRDefault="0048789D" w:rsidP="0048789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B4B07F" wp14:editId="5BBBC771">
                <wp:simplePos x="0" y="0"/>
                <wp:positionH relativeFrom="column">
                  <wp:posOffset>2967355</wp:posOffset>
                </wp:positionH>
                <wp:positionV relativeFrom="paragraph">
                  <wp:posOffset>1327785</wp:posOffset>
                </wp:positionV>
                <wp:extent cx="1647825" cy="400050"/>
                <wp:effectExtent l="0" t="0" r="28575" b="19050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4000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8" o:spid="_x0000_s1026" style="position:absolute;margin-left:233.65pt;margin-top:104.55pt;width:129.75pt;height:31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" filled="f" strokecolor="red" strokeweight="2pt"/>
            </w:pict>
          </mc:Fallback>
        </mc:AlternateContent>
      </w:r>
      <w:r w:rsidR="00CC34D7">
        <w:rPr>
          <w:noProof/>
          <w:lang w:eastAsia="nb-NO"/>
        </w:rPr>
        <w:drawing>
          <wp:inline distT="0" distB="0" distL="0" distR="0" wp14:anchorId="41330458" wp14:editId="0095F44E">
            <wp:extent cx="5638800" cy="3417073"/>
            <wp:effectExtent l="0" t="0" r="0" b="0"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8027" t="7871" r="13781" b="27965"/>
                    <a:stretch/>
                  </pic:blipFill>
                  <pic:spPr bwMode="auto">
                    <a:xfrm>
                      <a:off x="0" y="0"/>
                      <a:ext cx="5643476" cy="34199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B7D12" w:rsidRDefault="008B7D12" w:rsidP="00723A82">
      <w:pPr>
        <w:rPr>
          <w:b/>
          <w:sz w:val="24"/>
          <w:szCs w:val="24"/>
        </w:rPr>
      </w:pPr>
    </w:p>
    <w:p w:rsidR="008B7D12" w:rsidRDefault="008B7D12" w:rsidP="00723A82">
      <w:pPr>
        <w:rPr>
          <w:b/>
          <w:sz w:val="24"/>
          <w:szCs w:val="24"/>
        </w:rPr>
      </w:pPr>
    </w:p>
    <w:p w:rsidR="00723A82" w:rsidRDefault="004974FE" w:rsidP="00723A82">
      <w:pPr>
        <w:rPr>
          <w:rFonts w:cs="Arial"/>
          <w:b/>
          <w:bCs/>
          <w:color w:val="0F243E"/>
          <w:sz w:val="20"/>
          <w:szCs w:val="20"/>
        </w:rPr>
      </w:pPr>
      <w:r w:rsidRPr="004974FE">
        <w:rPr>
          <w:b/>
          <w:sz w:val="24"/>
          <w:szCs w:val="24"/>
        </w:rPr>
        <w:t>Bekymringsmeldinger:</w:t>
      </w:r>
    </w:p>
    <w:p w:rsidR="00723A82" w:rsidRPr="00723A82" w:rsidRDefault="00723A82" w:rsidP="00723A82">
      <w:pPr>
        <w:pStyle w:val="Listeavsnitt"/>
        <w:numPr>
          <w:ilvl w:val="0"/>
          <w:numId w:val="17"/>
        </w:numPr>
        <w:ind w:left="360"/>
        <w:contextualSpacing w:val="0"/>
        <w:rPr>
          <w:rFonts w:cs="Arial"/>
        </w:rPr>
      </w:pPr>
      <w:r w:rsidRPr="00723A82">
        <w:rPr>
          <w:rFonts w:cs="Arial"/>
          <w:b/>
          <w:i/>
        </w:rPr>
        <w:t>Nye bekymringsmeldinger</w:t>
      </w:r>
      <w:r w:rsidRPr="00723A82">
        <w:rPr>
          <w:rFonts w:cs="Arial"/>
        </w:rPr>
        <w:t xml:space="preserve"> </w:t>
      </w:r>
      <w:r w:rsidR="00150085">
        <w:rPr>
          <w:rFonts w:cs="Arial"/>
        </w:rPr>
        <w:t>– registreres som 1 melding uavhengig om meldingen gjelder flere barn. Viktig at man ser hvilken region meldingen gjelder ved (</w:t>
      </w:r>
      <w:proofErr w:type="spellStart"/>
      <w:r w:rsidR="00150085">
        <w:rPr>
          <w:rFonts w:cs="Arial"/>
        </w:rPr>
        <w:t>Kr</w:t>
      </w:r>
      <w:proofErr w:type="gramStart"/>
      <w:r w:rsidR="00150085">
        <w:rPr>
          <w:rFonts w:cs="Arial"/>
        </w:rPr>
        <w:t>.Sand</w:t>
      </w:r>
      <w:proofErr w:type="spellEnd"/>
      <w:proofErr w:type="gramEnd"/>
      <w:r w:rsidR="00150085">
        <w:rPr>
          <w:rFonts w:cs="Arial"/>
        </w:rPr>
        <w:t xml:space="preserve">, Lillesand, Birkenes, Søgne Songdalen) </w:t>
      </w:r>
      <w:r w:rsidRPr="00723A82">
        <w:rPr>
          <w:rFonts w:cs="Arial"/>
          <w:b/>
          <w:bCs/>
        </w:rPr>
        <w:t>Meldingen ferdigstilles</w:t>
      </w:r>
      <w:r w:rsidRPr="00723A82">
        <w:rPr>
          <w:rFonts w:cs="Arial"/>
        </w:rPr>
        <w:t xml:space="preserve"> om det gjelder ett eller flere barn. Er det flere søsken kan saksbehandlere på barnevern koble disse uten problemer. </w:t>
      </w:r>
    </w:p>
    <w:p w:rsidR="00723A82" w:rsidRPr="00723A82" w:rsidRDefault="00723A82" w:rsidP="00723A82">
      <w:pPr>
        <w:pStyle w:val="Listeavsnitt"/>
        <w:numPr>
          <w:ilvl w:val="0"/>
          <w:numId w:val="17"/>
        </w:numPr>
        <w:ind w:left="360"/>
        <w:contextualSpacing w:val="0"/>
        <w:rPr>
          <w:rFonts w:cs="Arial"/>
        </w:rPr>
      </w:pPr>
      <w:r w:rsidRPr="00723A82">
        <w:rPr>
          <w:rFonts w:cs="Arial"/>
        </w:rPr>
        <w:t xml:space="preserve">Når det mottas </w:t>
      </w:r>
      <w:r w:rsidRPr="00723A82">
        <w:rPr>
          <w:rFonts w:cs="Arial"/>
          <w:b/>
          <w:i/>
        </w:rPr>
        <w:t>bekymringsmeldinger i aktive sak</w:t>
      </w:r>
      <w:r w:rsidRPr="00723A82">
        <w:rPr>
          <w:rFonts w:cs="Arial"/>
        </w:rPr>
        <w:t xml:space="preserve"> og den omfatter mer enn ett barn (og dette klart framgår), så sørger Dokumentsenteret for at den samme meldingen blir skannet/journalført i de aktuelle sakene.  </w:t>
      </w:r>
      <w:r w:rsidRPr="00723A82">
        <w:rPr>
          <w:rFonts w:cs="Arial"/>
          <w:b/>
          <w:bCs/>
        </w:rPr>
        <w:t>Meldingen i aktiv sak skal IKKE ferdigstilles.</w:t>
      </w:r>
      <w:r w:rsidRPr="00723A82">
        <w:rPr>
          <w:rFonts w:cs="Arial"/>
        </w:rPr>
        <w:t xml:space="preserve"> Dette fordi saksbehandler som mottar meldingen fortløpende skal vurdere om det skal åpnes NY undersøkelse. </w:t>
      </w:r>
    </w:p>
    <w:p w:rsidR="00723A82" w:rsidRPr="00723A82" w:rsidRDefault="00723A82" w:rsidP="00723A82">
      <w:pPr>
        <w:pStyle w:val="Listeavsnitt"/>
        <w:ind w:left="360"/>
        <w:contextualSpacing w:val="0"/>
        <w:rPr>
          <w:rFonts w:cs="Arial"/>
        </w:rPr>
      </w:pPr>
      <w:r w:rsidRPr="00723A82">
        <w:rPr>
          <w:rFonts w:cs="Arial"/>
        </w:rPr>
        <w:t>Når den vurderingen er gjort – og dokumentet even</w:t>
      </w:r>
      <w:r w:rsidR="00963A71">
        <w:rPr>
          <w:rFonts w:cs="Arial"/>
        </w:rPr>
        <w:t xml:space="preserve">tuelt er overført til MOTT – </w:t>
      </w:r>
      <w:r w:rsidRPr="00723A82">
        <w:rPr>
          <w:rFonts w:cs="Arial"/>
        </w:rPr>
        <w:t>sørger saksbehandler for å ferdigstille dokumentet.   </w:t>
      </w:r>
    </w:p>
    <w:p w:rsidR="00723A82" w:rsidRPr="006D4C5E" w:rsidRDefault="00723A82" w:rsidP="00723A82">
      <w:pPr>
        <w:pStyle w:val="Listeavsnitt"/>
        <w:ind w:left="360"/>
        <w:rPr>
          <w:rFonts w:cs="Arial"/>
          <w:color w:val="0F243E"/>
        </w:rPr>
      </w:pPr>
      <w:r>
        <w:rPr>
          <w:rFonts w:cs="Arial"/>
          <w:color w:val="0F243E"/>
          <w:sz w:val="20"/>
          <w:szCs w:val="20"/>
        </w:rPr>
        <w:t> </w:t>
      </w:r>
      <w:r w:rsidR="006D4C5E">
        <w:rPr>
          <w:rFonts w:cs="Arial"/>
          <w:color w:val="0F243E"/>
          <w:sz w:val="20"/>
          <w:szCs w:val="20"/>
        </w:rPr>
        <w:br/>
      </w:r>
      <w:r w:rsidR="006D4C5E" w:rsidRPr="006D4C5E">
        <w:rPr>
          <w:rFonts w:cs="Arial"/>
          <w:color w:val="0F243E"/>
        </w:rPr>
        <w:t xml:space="preserve">Kommer det ikke frem på meldingen hvor den tilhører </w:t>
      </w:r>
      <w:proofErr w:type="spellStart"/>
      <w:r w:rsidR="006D4C5E">
        <w:rPr>
          <w:rFonts w:cs="Arial"/>
          <w:color w:val="0F243E"/>
        </w:rPr>
        <w:t>innforbi</w:t>
      </w:r>
      <w:proofErr w:type="spellEnd"/>
      <w:r w:rsidR="006D4C5E" w:rsidRPr="006D4C5E">
        <w:rPr>
          <w:rFonts w:cs="Arial"/>
          <w:color w:val="0F243E"/>
        </w:rPr>
        <w:t xml:space="preserve"> K5 –</w:t>
      </w:r>
      <w:r w:rsidR="006D4C5E">
        <w:rPr>
          <w:rFonts w:cs="Arial"/>
          <w:color w:val="0F243E"/>
        </w:rPr>
        <w:t xml:space="preserve"> registr</w:t>
      </w:r>
      <w:r w:rsidR="006D4C5E" w:rsidRPr="006D4C5E">
        <w:rPr>
          <w:rFonts w:cs="Arial"/>
          <w:color w:val="0F243E"/>
        </w:rPr>
        <w:t>er</w:t>
      </w:r>
      <w:r w:rsidR="006D4C5E">
        <w:rPr>
          <w:rFonts w:cs="Arial"/>
          <w:color w:val="0F243E"/>
        </w:rPr>
        <w:t>er</w:t>
      </w:r>
      <w:r w:rsidR="006D4C5E" w:rsidRPr="006D4C5E">
        <w:rPr>
          <w:rFonts w:cs="Arial"/>
          <w:color w:val="0F243E"/>
        </w:rPr>
        <w:t xml:space="preserve"> Dokumentsenteret den på Kristiansand.</w:t>
      </w:r>
    </w:p>
    <w:p w:rsidR="000A66A5" w:rsidRDefault="000A66A5">
      <w:pPr>
        <w:spacing w:after="200"/>
        <w:rPr>
          <w:b/>
          <w:sz w:val="24"/>
          <w:szCs w:val="24"/>
        </w:rPr>
      </w:pPr>
      <w:r w:rsidRPr="004974FE">
        <w:rPr>
          <w:b/>
          <w:sz w:val="24"/>
          <w:szCs w:val="24"/>
        </w:rPr>
        <w:br w:type="page"/>
      </w:r>
    </w:p>
    <w:p w:rsidR="004974FE" w:rsidRPr="00723A82" w:rsidRDefault="004974FE" w:rsidP="004974FE">
      <w:pPr>
        <w:rPr>
          <w:rFonts w:cs="Arial"/>
          <w:color w:val="0F243E"/>
        </w:rPr>
      </w:pPr>
      <w:bookmarkStart w:id="0" w:name="_GoBack"/>
      <w:bookmarkEnd w:id="0"/>
      <w:r w:rsidRPr="004974FE">
        <w:rPr>
          <w:rFonts w:cs="Arial"/>
          <w:b/>
          <w:color w:val="0F243E"/>
          <w:sz w:val="24"/>
          <w:szCs w:val="24"/>
        </w:rPr>
        <w:lastRenderedPageBreak/>
        <w:t>Klager og innsynsbegjæringer:</w:t>
      </w:r>
      <w:r>
        <w:rPr>
          <w:rFonts w:cs="Arial"/>
          <w:color w:val="0F243E"/>
          <w:sz w:val="20"/>
          <w:szCs w:val="20"/>
        </w:rPr>
        <w:t xml:space="preserve"> </w:t>
      </w:r>
      <w:r w:rsidR="006D4C5E">
        <w:rPr>
          <w:rFonts w:cs="Arial"/>
          <w:color w:val="0F243E"/>
          <w:sz w:val="20"/>
          <w:szCs w:val="20"/>
        </w:rPr>
        <w:br/>
      </w:r>
      <w:r>
        <w:rPr>
          <w:rFonts w:cs="Arial"/>
          <w:color w:val="0F243E"/>
          <w:sz w:val="20"/>
          <w:szCs w:val="20"/>
        </w:rPr>
        <w:br/>
      </w:r>
      <w:r w:rsidR="006D4C5E">
        <w:rPr>
          <w:rFonts w:cs="Arial"/>
          <w:b/>
          <w:color w:val="0F243E"/>
        </w:rPr>
        <w:t>K</w:t>
      </w:r>
      <w:r w:rsidRPr="006D4C5E">
        <w:rPr>
          <w:rFonts w:cs="Arial"/>
          <w:b/>
          <w:color w:val="0F243E"/>
        </w:rPr>
        <w:t>lager i klientsaker</w:t>
      </w:r>
      <w:r w:rsidRPr="00723A82">
        <w:rPr>
          <w:rFonts w:cs="Arial"/>
          <w:color w:val="0F243E"/>
        </w:rPr>
        <w:t xml:space="preserve"> journalføres både i P360 og </w:t>
      </w:r>
      <w:proofErr w:type="spellStart"/>
      <w:r w:rsidRPr="00723A82">
        <w:rPr>
          <w:rFonts w:cs="Arial"/>
          <w:color w:val="0F243E"/>
        </w:rPr>
        <w:t>Familia</w:t>
      </w:r>
      <w:proofErr w:type="spellEnd"/>
      <w:r w:rsidRPr="00723A82">
        <w:rPr>
          <w:rFonts w:cs="Arial"/>
          <w:color w:val="0F243E"/>
        </w:rPr>
        <w:t xml:space="preserve"> med den saksbehandleren som allerede finnes der.  Er ikke saken opprettet i </w:t>
      </w:r>
      <w:proofErr w:type="spellStart"/>
      <w:r w:rsidRPr="00723A82">
        <w:rPr>
          <w:rFonts w:cs="Arial"/>
          <w:color w:val="0F243E"/>
        </w:rPr>
        <w:t>Familia</w:t>
      </w:r>
      <w:proofErr w:type="spellEnd"/>
      <w:r w:rsidRPr="00723A82">
        <w:rPr>
          <w:rFonts w:cs="Arial"/>
          <w:color w:val="0F243E"/>
        </w:rPr>
        <w:t xml:space="preserve"> så går den kun i Public – dette er i forhold til </w:t>
      </w:r>
      <w:proofErr w:type="spellStart"/>
      <w:r w:rsidRPr="00723A82">
        <w:rPr>
          <w:rFonts w:cs="Arial"/>
          <w:color w:val="0F243E"/>
        </w:rPr>
        <w:t>offl</w:t>
      </w:r>
      <w:proofErr w:type="spellEnd"/>
      <w:r w:rsidRPr="00723A82">
        <w:rPr>
          <w:rFonts w:cs="Arial"/>
          <w:color w:val="0F243E"/>
        </w:rPr>
        <w:t xml:space="preserve"> og innsyn. </w:t>
      </w:r>
    </w:p>
    <w:p w:rsidR="004974FE" w:rsidRPr="00723A82" w:rsidRDefault="004974FE" w:rsidP="004974FE">
      <w:pPr>
        <w:rPr>
          <w:rFonts w:cs="Arial"/>
          <w:color w:val="0F243E"/>
        </w:rPr>
      </w:pPr>
      <w:r w:rsidRPr="00723A82">
        <w:rPr>
          <w:rFonts w:cs="Arial"/>
          <w:color w:val="0F243E"/>
        </w:rPr>
        <w:t xml:space="preserve">Er klagen kun registrert i P360, men skal fortsettes i </w:t>
      </w:r>
      <w:proofErr w:type="spellStart"/>
      <w:r w:rsidRPr="00723A82">
        <w:rPr>
          <w:rFonts w:cs="Arial"/>
          <w:color w:val="0F243E"/>
        </w:rPr>
        <w:t>Familia</w:t>
      </w:r>
      <w:proofErr w:type="spellEnd"/>
      <w:r w:rsidRPr="00723A82">
        <w:rPr>
          <w:rFonts w:cs="Arial"/>
          <w:color w:val="0F243E"/>
        </w:rPr>
        <w:t xml:space="preserve"> avskrives inngående klage med </w:t>
      </w:r>
      <w:proofErr w:type="spellStart"/>
      <w:r w:rsidRPr="00723A82">
        <w:rPr>
          <w:rFonts w:cs="Arial"/>
          <w:color w:val="0F243E"/>
        </w:rPr>
        <w:t>ref:saken</w:t>
      </w:r>
      <w:proofErr w:type="spellEnd"/>
      <w:r w:rsidRPr="00723A82">
        <w:rPr>
          <w:rFonts w:cs="Arial"/>
          <w:color w:val="0F243E"/>
        </w:rPr>
        <w:t xml:space="preserve"> behandles videre i </w:t>
      </w:r>
      <w:proofErr w:type="spellStart"/>
      <w:r w:rsidRPr="00723A82">
        <w:rPr>
          <w:rFonts w:cs="Arial"/>
          <w:color w:val="0F243E"/>
        </w:rPr>
        <w:t>Familia</w:t>
      </w:r>
      <w:proofErr w:type="spellEnd"/>
      <w:r w:rsidRPr="00723A82">
        <w:rPr>
          <w:rFonts w:cs="Arial"/>
          <w:color w:val="0F243E"/>
        </w:rPr>
        <w:t>.</w:t>
      </w:r>
      <w:r w:rsidR="006D4C5E">
        <w:rPr>
          <w:rFonts w:cs="Arial"/>
          <w:color w:val="0F243E"/>
        </w:rPr>
        <w:br/>
      </w:r>
    </w:p>
    <w:p w:rsidR="004974FE" w:rsidRPr="00723A82" w:rsidRDefault="004974FE" w:rsidP="004974FE">
      <w:pPr>
        <w:rPr>
          <w:rFonts w:cs="Arial"/>
          <w:color w:val="0F243E"/>
        </w:rPr>
      </w:pPr>
      <w:r w:rsidRPr="00723A82">
        <w:rPr>
          <w:rFonts w:cs="Arial"/>
          <w:b/>
          <w:color w:val="0F243E"/>
        </w:rPr>
        <w:t>Spørsmål om innsyn i dokumentasjon</w:t>
      </w:r>
      <w:r w:rsidRPr="00723A82">
        <w:rPr>
          <w:rFonts w:cs="Arial"/>
          <w:color w:val="0F243E"/>
        </w:rPr>
        <w:t xml:space="preserve"> – er det en aktiv klient i </w:t>
      </w:r>
      <w:proofErr w:type="spellStart"/>
      <w:r w:rsidRPr="00723A82">
        <w:rPr>
          <w:rFonts w:cs="Arial"/>
          <w:color w:val="0F243E"/>
        </w:rPr>
        <w:t>Familia</w:t>
      </w:r>
      <w:proofErr w:type="spellEnd"/>
      <w:r w:rsidRPr="00723A82">
        <w:rPr>
          <w:rFonts w:cs="Arial"/>
          <w:color w:val="0F243E"/>
        </w:rPr>
        <w:t xml:space="preserve"> registreres det her. Er det tidligere klient føres innsynsbegjæringen i P360 og behandles der. Kopiene fra klientarkivet skannes ikke inn i aktuell sak i P360. Det er saksbehandler ved Barneverntjenesten som er ansvarlig for saksgangen. Dokumen</w:t>
      </w:r>
      <w:r w:rsidR="00723A82" w:rsidRPr="00723A82">
        <w:rPr>
          <w:rFonts w:cs="Arial"/>
          <w:color w:val="0F243E"/>
        </w:rPr>
        <w:t>t</w:t>
      </w:r>
      <w:r w:rsidRPr="00723A82">
        <w:rPr>
          <w:rFonts w:cs="Arial"/>
          <w:color w:val="0F243E"/>
        </w:rPr>
        <w:t>senteret bistår med innhenting av klientjournalen.</w:t>
      </w:r>
    </w:p>
    <w:p w:rsidR="004974FE" w:rsidRPr="004974FE" w:rsidRDefault="004974FE" w:rsidP="004974FE">
      <w:pPr>
        <w:rPr>
          <w:b/>
          <w:sz w:val="24"/>
          <w:szCs w:val="24"/>
        </w:rPr>
      </w:pPr>
    </w:p>
    <w:p w:rsidR="000A66A5" w:rsidRDefault="000A66A5" w:rsidP="00782726">
      <w:pPr>
        <w:rPr>
          <w:b/>
          <w:sz w:val="32"/>
          <w:szCs w:val="32"/>
        </w:rPr>
      </w:pPr>
    </w:p>
    <w:p w:rsidR="0005282B" w:rsidRDefault="0005282B" w:rsidP="0005282B">
      <w:pPr>
        <w:pStyle w:val="Listeavsnitt"/>
        <w:ind w:left="0"/>
        <w:rPr>
          <w:b/>
        </w:rPr>
      </w:pPr>
    </w:p>
    <w:p w:rsidR="0005282B" w:rsidRDefault="0005282B" w:rsidP="0005282B">
      <w:pPr>
        <w:pStyle w:val="Listeavsnitt"/>
        <w:ind w:left="0"/>
        <w:rPr>
          <w:b/>
        </w:rPr>
      </w:pPr>
    </w:p>
    <w:p w:rsidR="0005282B" w:rsidRDefault="0005282B" w:rsidP="0005282B">
      <w:pPr>
        <w:pStyle w:val="Listeavsnitt"/>
        <w:ind w:left="0"/>
        <w:rPr>
          <w:b/>
        </w:rPr>
      </w:pPr>
    </w:p>
    <w:p w:rsidR="0005282B" w:rsidRDefault="0005282B" w:rsidP="0005282B">
      <w:pPr>
        <w:pStyle w:val="Listeavsnitt"/>
        <w:ind w:left="0"/>
        <w:rPr>
          <w:b/>
        </w:rPr>
      </w:pPr>
    </w:p>
    <w:p w:rsidR="0005282B" w:rsidRDefault="0005282B" w:rsidP="0005282B">
      <w:pPr>
        <w:pStyle w:val="Listeavsnitt"/>
        <w:ind w:left="0"/>
        <w:rPr>
          <w:b/>
        </w:rPr>
      </w:pPr>
    </w:p>
    <w:p w:rsidR="0005282B" w:rsidRPr="00782726" w:rsidRDefault="0005282B" w:rsidP="0005282B">
      <w:pPr>
        <w:pStyle w:val="Listeavsnitt"/>
        <w:ind w:left="0"/>
        <w:rPr>
          <w:b/>
        </w:rPr>
      </w:pPr>
      <w:r w:rsidRPr="00782726">
        <w:rPr>
          <w:b/>
        </w:rPr>
        <w:t>Siste sider viser til standard brever:</w:t>
      </w:r>
    </w:p>
    <w:p w:rsidR="0005282B" w:rsidRDefault="0005282B" w:rsidP="0005282B">
      <w:pPr>
        <w:pStyle w:val="Listeavsnitt"/>
        <w:ind w:left="0"/>
      </w:pPr>
    </w:p>
    <w:p w:rsidR="0005282B" w:rsidRPr="00782726" w:rsidRDefault="0005282B" w:rsidP="0005282B">
      <w:pPr>
        <w:pStyle w:val="Listeavsnitt"/>
        <w:numPr>
          <w:ilvl w:val="0"/>
          <w:numId w:val="16"/>
        </w:numPr>
        <w:rPr>
          <w:b/>
          <w:sz w:val="32"/>
          <w:szCs w:val="32"/>
        </w:rPr>
      </w:pPr>
      <w:r>
        <w:t>Vedlagt følger oversikt over Interkommunale Barneverntjenester Sørlandet pr. feb.2016</w:t>
      </w:r>
    </w:p>
    <w:p w:rsidR="0005282B" w:rsidRPr="007B108E" w:rsidRDefault="0005282B" w:rsidP="0005282B">
      <w:pPr>
        <w:pStyle w:val="Tekst"/>
        <w:numPr>
          <w:ilvl w:val="0"/>
          <w:numId w:val="13"/>
        </w:numPr>
        <w:rPr>
          <w:rFonts w:ascii="Arial" w:hAnsi="Arial" w:cs="Arial"/>
          <w:b/>
          <w:sz w:val="22"/>
          <w:szCs w:val="22"/>
          <w:lang w:val="nb-NO"/>
        </w:rPr>
      </w:pPr>
      <w:r w:rsidRPr="007B108E">
        <w:rPr>
          <w:rFonts w:ascii="Arial" w:hAnsi="Arial" w:cs="Arial"/>
          <w:b/>
          <w:sz w:val="22"/>
          <w:szCs w:val="22"/>
          <w:lang w:val="nb-NO"/>
        </w:rPr>
        <w:t xml:space="preserve">Oversendelse av dokumenter </w:t>
      </w:r>
      <w:r>
        <w:rPr>
          <w:rFonts w:ascii="Arial" w:hAnsi="Arial" w:cs="Arial"/>
          <w:b/>
          <w:sz w:val="22"/>
          <w:szCs w:val="22"/>
          <w:lang w:val="nb-NO"/>
        </w:rPr>
        <w:t>til korrekt adressat</w:t>
      </w:r>
      <w:r w:rsidRPr="00782726">
        <w:rPr>
          <w:rFonts w:ascii="Arial" w:hAnsi="Arial" w:cs="Arial"/>
          <w:sz w:val="22"/>
          <w:szCs w:val="22"/>
          <w:lang w:val="nb-NO"/>
        </w:rPr>
        <w:t xml:space="preserve"> – eksempel på ferdig brev</w:t>
      </w:r>
    </w:p>
    <w:p w:rsidR="0005282B" w:rsidRPr="00782726" w:rsidRDefault="0005282B" w:rsidP="0005282B">
      <w:pPr>
        <w:pStyle w:val="Listeavsnitt"/>
        <w:numPr>
          <w:ilvl w:val="0"/>
          <w:numId w:val="13"/>
        </w:numPr>
        <w:rPr>
          <w:b/>
        </w:rPr>
      </w:pPr>
      <w:r w:rsidRPr="00782726">
        <w:rPr>
          <w:b/>
        </w:rPr>
        <w:t xml:space="preserve">Oversendelse av originale saksdokumenter </w:t>
      </w:r>
      <w:r w:rsidRPr="00782726">
        <w:t xml:space="preserve">– informasjonsbrev som sier at vedlagte saksdokumentene er skannet og journalført i </w:t>
      </w:r>
      <w:proofErr w:type="spellStart"/>
      <w:r w:rsidRPr="00782726">
        <w:t>Familia</w:t>
      </w:r>
      <w:proofErr w:type="spellEnd"/>
    </w:p>
    <w:p w:rsidR="008B7D12" w:rsidRDefault="008B7D12">
      <w:pPr>
        <w:spacing w:after="200"/>
        <w:rPr>
          <w:b/>
          <w:sz w:val="32"/>
          <w:szCs w:val="32"/>
        </w:rPr>
      </w:pPr>
    </w:p>
    <w:p w:rsidR="000A66A5" w:rsidRDefault="000A66A5">
      <w:pPr>
        <w:spacing w:after="200"/>
        <w:rPr>
          <w:b/>
          <w:sz w:val="32"/>
          <w:szCs w:val="32"/>
        </w:rPr>
      </w:pPr>
    </w:p>
    <w:p w:rsidR="008B7D12" w:rsidRDefault="008B7D12" w:rsidP="008B7D12">
      <w:pPr>
        <w:pStyle w:val="Listeavsnitt"/>
        <w:ind w:left="0"/>
        <w:rPr>
          <w:b/>
        </w:rPr>
      </w:pPr>
    </w:p>
    <w:p w:rsidR="008B7D12" w:rsidRDefault="008B7D12" w:rsidP="008B7D12">
      <w:pPr>
        <w:pStyle w:val="Listeavsnitt"/>
        <w:ind w:left="0"/>
        <w:rPr>
          <w:b/>
        </w:rPr>
      </w:pPr>
    </w:p>
    <w:p w:rsidR="008B7D12" w:rsidRDefault="008B7D12" w:rsidP="008B7D12">
      <w:pPr>
        <w:pStyle w:val="Listeavsnitt"/>
        <w:ind w:left="0"/>
        <w:rPr>
          <w:b/>
        </w:rPr>
      </w:pPr>
    </w:p>
    <w:p w:rsidR="00782726" w:rsidRPr="00782726" w:rsidRDefault="00782726" w:rsidP="00782726">
      <w:pPr>
        <w:rPr>
          <w:b/>
          <w:sz w:val="32"/>
          <w:szCs w:val="32"/>
        </w:rPr>
        <w:sectPr w:rsidR="00782726" w:rsidRPr="00782726" w:rsidSect="00CC34D7">
          <w:pgSz w:w="11906" w:h="16838"/>
          <w:pgMar w:top="851" w:right="1417" w:bottom="709" w:left="1417" w:header="708" w:footer="708" w:gutter="0"/>
          <w:cols w:space="708"/>
          <w:docGrid w:linePitch="360"/>
        </w:sectPr>
      </w:pPr>
    </w:p>
    <w:p w:rsidR="00D30962" w:rsidRPr="00D30962" w:rsidRDefault="00D30962" w:rsidP="00D30962">
      <w:pPr>
        <w:rPr>
          <w:b/>
          <w:sz w:val="28"/>
          <w:szCs w:val="28"/>
        </w:rPr>
      </w:pPr>
      <w:r w:rsidRPr="00D30962">
        <w:rPr>
          <w:b/>
          <w:sz w:val="28"/>
          <w:szCs w:val="28"/>
        </w:rPr>
        <w:lastRenderedPageBreak/>
        <w:t xml:space="preserve">Interkommunale </w:t>
      </w:r>
      <w:proofErr w:type="gramStart"/>
      <w:r w:rsidRPr="00D30962">
        <w:rPr>
          <w:b/>
          <w:sz w:val="28"/>
          <w:szCs w:val="28"/>
        </w:rPr>
        <w:t>barneverntjenester  på</w:t>
      </w:r>
      <w:proofErr w:type="gramEnd"/>
      <w:r w:rsidRPr="00D30962">
        <w:rPr>
          <w:b/>
          <w:sz w:val="28"/>
          <w:szCs w:val="28"/>
        </w:rPr>
        <w:t xml:space="preserve"> Sørlandet – Oversikt pr </w:t>
      </w:r>
      <w:proofErr w:type="spellStart"/>
      <w:r w:rsidRPr="00D30962">
        <w:rPr>
          <w:b/>
          <w:sz w:val="28"/>
          <w:szCs w:val="28"/>
        </w:rPr>
        <w:t>feb</w:t>
      </w:r>
      <w:proofErr w:type="spellEnd"/>
      <w:r w:rsidRPr="00D30962">
        <w:rPr>
          <w:b/>
          <w:sz w:val="28"/>
          <w:szCs w:val="28"/>
        </w:rPr>
        <w:t xml:space="preserve"> 2016</w:t>
      </w:r>
    </w:p>
    <w:tbl>
      <w:tblPr>
        <w:tblStyle w:val="Tabellrutenett"/>
        <w:tblW w:w="14283" w:type="dxa"/>
        <w:tblLayout w:type="fixed"/>
        <w:tblLook w:val="04A0" w:firstRow="1" w:lastRow="0" w:firstColumn="1" w:lastColumn="0" w:noHBand="0" w:noVBand="1"/>
      </w:tblPr>
      <w:tblGrid>
        <w:gridCol w:w="3936"/>
        <w:gridCol w:w="4961"/>
        <w:gridCol w:w="2693"/>
        <w:gridCol w:w="2693"/>
      </w:tblGrid>
      <w:tr w:rsidR="00D30962" w:rsidRPr="00D30962" w:rsidTr="007A1AB5">
        <w:tc>
          <w:tcPr>
            <w:tcW w:w="3936" w:type="dxa"/>
            <w:shd w:val="clear" w:color="auto" w:fill="D9D9D9" w:themeFill="background1" w:themeFillShade="D9"/>
          </w:tcPr>
          <w:p w:rsidR="00D30962" w:rsidRPr="00D30962" w:rsidRDefault="00D30962" w:rsidP="007A1AB5">
            <w:pPr>
              <w:rPr>
                <w:b/>
                <w:color w:val="000000" w:themeColor="text1"/>
              </w:rPr>
            </w:pPr>
            <w:r w:rsidRPr="00D30962">
              <w:rPr>
                <w:b/>
                <w:color w:val="000000" w:themeColor="text1"/>
              </w:rPr>
              <w:t>Navn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:rsidR="00D30962" w:rsidRPr="00D30962" w:rsidRDefault="00D30962" w:rsidP="007A1AB5">
            <w:pPr>
              <w:rPr>
                <w:b/>
                <w:color w:val="000000" w:themeColor="text1"/>
              </w:rPr>
            </w:pPr>
            <w:r w:rsidRPr="00D30962">
              <w:rPr>
                <w:b/>
                <w:color w:val="000000" w:themeColor="text1"/>
              </w:rPr>
              <w:t>Adresse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D30962" w:rsidRPr="00D30962" w:rsidRDefault="00D30962" w:rsidP="007A1AB5">
            <w:pPr>
              <w:rPr>
                <w:b/>
                <w:color w:val="000000" w:themeColor="text1"/>
              </w:rPr>
            </w:pPr>
            <w:r w:rsidRPr="00D30962">
              <w:rPr>
                <w:b/>
                <w:color w:val="000000" w:themeColor="text1"/>
              </w:rPr>
              <w:t>Dekker følgende kommuner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D30962" w:rsidRPr="00D30962" w:rsidRDefault="00D30962" w:rsidP="007A1AB5">
            <w:pPr>
              <w:rPr>
                <w:b/>
                <w:color w:val="000000" w:themeColor="text1"/>
              </w:rPr>
            </w:pPr>
            <w:r w:rsidRPr="00D30962">
              <w:rPr>
                <w:b/>
                <w:color w:val="000000" w:themeColor="text1"/>
              </w:rPr>
              <w:t xml:space="preserve">Vertskommuner </w:t>
            </w:r>
            <w:proofErr w:type="spellStart"/>
            <w:r w:rsidRPr="00D30962">
              <w:rPr>
                <w:b/>
                <w:color w:val="000000" w:themeColor="text1"/>
              </w:rPr>
              <w:t>iht</w:t>
            </w:r>
            <w:proofErr w:type="spellEnd"/>
            <w:r w:rsidRPr="00D30962">
              <w:rPr>
                <w:b/>
                <w:color w:val="000000" w:themeColor="text1"/>
              </w:rPr>
              <w:t xml:space="preserve"> </w:t>
            </w:r>
            <w:proofErr w:type="spellStart"/>
            <w:r w:rsidRPr="00D30962">
              <w:rPr>
                <w:b/>
                <w:color w:val="000000" w:themeColor="text1"/>
              </w:rPr>
              <w:t>komm.lov</w:t>
            </w:r>
            <w:proofErr w:type="spellEnd"/>
          </w:p>
        </w:tc>
      </w:tr>
      <w:tr w:rsidR="00D30962" w:rsidRPr="00D30962" w:rsidTr="007A1AB5">
        <w:tc>
          <w:tcPr>
            <w:tcW w:w="3936" w:type="dxa"/>
          </w:tcPr>
          <w:p w:rsidR="00D30962" w:rsidRPr="00D30962" w:rsidRDefault="00D30962" w:rsidP="007A1AB5"/>
          <w:p w:rsidR="00D30962" w:rsidRPr="00D30962" w:rsidRDefault="00D30962" w:rsidP="007A1AB5">
            <w:r w:rsidRPr="00D30962">
              <w:t>Barnevernvakta – akuttberedskap i Kristiansand kommune</w:t>
            </w:r>
          </w:p>
          <w:p w:rsidR="00D30962" w:rsidRPr="00D30962" w:rsidRDefault="008074E6" w:rsidP="007A1AB5">
            <w:hyperlink r:id="rId15" w:history="1">
              <w:r w:rsidR="00D30962" w:rsidRPr="00D30962">
                <w:rPr>
                  <w:rStyle w:val="Hyperkobling"/>
                </w:rPr>
                <w:t>http://barnevernvakten.no/kommuner/kristiansand-kommune</w:t>
              </w:r>
            </w:hyperlink>
          </w:p>
          <w:p w:rsidR="00D30962" w:rsidRPr="00D30962" w:rsidRDefault="00D30962" w:rsidP="007A1AB5"/>
        </w:tc>
        <w:tc>
          <w:tcPr>
            <w:tcW w:w="4961" w:type="dxa"/>
          </w:tcPr>
          <w:p w:rsidR="00D30962" w:rsidRPr="00D30962" w:rsidRDefault="00D30962" w:rsidP="007A1AB5"/>
          <w:p w:rsidR="00D30962" w:rsidRPr="00D30962" w:rsidRDefault="00D30962" w:rsidP="007A1AB5">
            <w:r w:rsidRPr="00D30962">
              <w:t>Kristiansand kommune</w:t>
            </w:r>
          </w:p>
          <w:p w:rsidR="00D30962" w:rsidRPr="00D30962" w:rsidRDefault="00D30962" w:rsidP="007A1AB5">
            <w:r w:rsidRPr="00D30962">
              <w:t>Barnevernvakta</w:t>
            </w:r>
          </w:p>
          <w:p w:rsidR="00D30962" w:rsidRPr="00D30962" w:rsidRDefault="00D30962" w:rsidP="007A1AB5">
            <w:r w:rsidRPr="00D30962">
              <w:t>Postboks 417 Lund</w:t>
            </w:r>
          </w:p>
          <w:p w:rsidR="00D30962" w:rsidRPr="00D30962" w:rsidRDefault="00D30962" w:rsidP="007A1AB5">
            <w:r w:rsidRPr="00D30962">
              <w:t>4604 Kristiansand</w:t>
            </w:r>
          </w:p>
          <w:p w:rsidR="00D30962" w:rsidRPr="00D30962" w:rsidRDefault="00D30962" w:rsidP="007A1AB5">
            <w:r w:rsidRPr="00D30962">
              <w:t xml:space="preserve"> </w:t>
            </w:r>
          </w:p>
        </w:tc>
        <w:tc>
          <w:tcPr>
            <w:tcW w:w="2693" w:type="dxa"/>
          </w:tcPr>
          <w:p w:rsidR="00D30962" w:rsidRPr="00D30962" w:rsidRDefault="00D30962" w:rsidP="007A1AB5">
            <w:r w:rsidRPr="00D30962">
              <w:t>Kristiansand</w:t>
            </w:r>
          </w:p>
          <w:p w:rsidR="00D30962" w:rsidRPr="00D30962" w:rsidRDefault="00D30962" w:rsidP="007A1AB5">
            <w:r w:rsidRPr="00D30962">
              <w:t>Søgne</w:t>
            </w:r>
          </w:p>
          <w:p w:rsidR="00D30962" w:rsidRPr="00D30962" w:rsidRDefault="00D30962" w:rsidP="007A1AB5">
            <w:r w:rsidRPr="00D30962">
              <w:t>Songdalen</w:t>
            </w:r>
          </w:p>
          <w:p w:rsidR="00D30962" w:rsidRPr="00D30962" w:rsidRDefault="00D30962" w:rsidP="007A1AB5">
            <w:r w:rsidRPr="00D30962">
              <w:t>Vennesla</w:t>
            </w:r>
          </w:p>
          <w:p w:rsidR="00D30962" w:rsidRPr="00D30962" w:rsidRDefault="00D30962" w:rsidP="007A1AB5">
            <w:r w:rsidRPr="00D30962">
              <w:t>Mandal</w:t>
            </w:r>
          </w:p>
          <w:p w:rsidR="00D30962" w:rsidRPr="00D30962" w:rsidRDefault="00D30962" w:rsidP="007A1AB5">
            <w:r w:rsidRPr="00D30962">
              <w:t>Lindesnes</w:t>
            </w:r>
          </w:p>
          <w:p w:rsidR="00D30962" w:rsidRPr="00D30962" w:rsidRDefault="00D30962" w:rsidP="007A1AB5">
            <w:r w:rsidRPr="00D30962">
              <w:t>Åseral</w:t>
            </w:r>
          </w:p>
          <w:p w:rsidR="00D30962" w:rsidRPr="00D30962" w:rsidRDefault="00D30962" w:rsidP="007A1AB5">
            <w:r w:rsidRPr="00D30962">
              <w:t>Marnardal</w:t>
            </w:r>
          </w:p>
          <w:p w:rsidR="00D30962" w:rsidRPr="00D30962" w:rsidRDefault="00D30962" w:rsidP="007A1AB5">
            <w:r w:rsidRPr="00D30962">
              <w:t>Iveland</w:t>
            </w:r>
          </w:p>
          <w:p w:rsidR="00D30962" w:rsidRPr="00D30962" w:rsidRDefault="00D30962" w:rsidP="007A1AB5">
            <w:r w:rsidRPr="00D30962">
              <w:t>Evje og Hornnes</w:t>
            </w:r>
          </w:p>
          <w:p w:rsidR="00D30962" w:rsidRPr="00D30962" w:rsidRDefault="00D30962" w:rsidP="007A1AB5">
            <w:r w:rsidRPr="00D30962">
              <w:t>Lillesand</w:t>
            </w:r>
          </w:p>
          <w:p w:rsidR="00D30962" w:rsidRPr="00D30962" w:rsidRDefault="00D30962" w:rsidP="007A1AB5">
            <w:r w:rsidRPr="00D30962">
              <w:t>Grimstad</w:t>
            </w:r>
          </w:p>
          <w:p w:rsidR="00D30962" w:rsidRPr="00D30962" w:rsidRDefault="00D30962" w:rsidP="007A1AB5">
            <w:r w:rsidRPr="00D30962">
              <w:t>Birkenes</w:t>
            </w:r>
          </w:p>
        </w:tc>
        <w:tc>
          <w:tcPr>
            <w:tcW w:w="2693" w:type="dxa"/>
          </w:tcPr>
          <w:p w:rsidR="00D30962" w:rsidRPr="00D30962" w:rsidRDefault="00D30962" w:rsidP="007A1AB5"/>
          <w:p w:rsidR="00D30962" w:rsidRPr="00D30962" w:rsidRDefault="00D30962" w:rsidP="007A1AB5"/>
          <w:p w:rsidR="00D30962" w:rsidRPr="00D30962" w:rsidRDefault="00D30962" w:rsidP="007A1AB5">
            <w:r w:rsidRPr="00D30962">
              <w:t xml:space="preserve"> </w:t>
            </w:r>
          </w:p>
          <w:p w:rsidR="00D30962" w:rsidRPr="00D30962" w:rsidRDefault="00D30962" w:rsidP="007A1AB5">
            <w:r w:rsidRPr="00D30962">
              <w:t xml:space="preserve">Kristiansand kommune  </w:t>
            </w:r>
          </w:p>
        </w:tc>
      </w:tr>
      <w:tr w:rsidR="00D30962" w:rsidRPr="00D30962" w:rsidTr="007A1AB5">
        <w:tc>
          <w:tcPr>
            <w:tcW w:w="3936" w:type="dxa"/>
          </w:tcPr>
          <w:p w:rsidR="00D30962" w:rsidRPr="00D30962" w:rsidRDefault="00D30962" w:rsidP="007A1AB5"/>
          <w:p w:rsidR="00D30962" w:rsidRPr="00D30962" w:rsidRDefault="00D30962" w:rsidP="007A1AB5">
            <w:r w:rsidRPr="00D30962">
              <w:t>Barneverntjenesten for Kristiansandregionen</w:t>
            </w:r>
          </w:p>
        </w:tc>
        <w:tc>
          <w:tcPr>
            <w:tcW w:w="4961" w:type="dxa"/>
          </w:tcPr>
          <w:p w:rsidR="00D30962" w:rsidRPr="00D30962" w:rsidRDefault="00D30962" w:rsidP="007A1AB5">
            <w:r w:rsidRPr="00D30962">
              <w:t>Kristiansand kommune</w:t>
            </w:r>
          </w:p>
          <w:p w:rsidR="00D30962" w:rsidRPr="00D30962" w:rsidRDefault="00D30962" w:rsidP="007A1AB5">
            <w:r w:rsidRPr="00D30962">
              <w:t>Barnevernet for Kristiansandregionen</w:t>
            </w:r>
          </w:p>
          <w:p w:rsidR="00D30962" w:rsidRPr="00D30962" w:rsidRDefault="00D30962" w:rsidP="007A1AB5">
            <w:r w:rsidRPr="00D30962">
              <w:t>Postboks 417 Lund</w:t>
            </w:r>
          </w:p>
          <w:p w:rsidR="00D30962" w:rsidRPr="00D30962" w:rsidRDefault="00D30962" w:rsidP="007A1AB5">
            <w:r w:rsidRPr="00D30962">
              <w:t>4604 Kristiansand</w:t>
            </w:r>
          </w:p>
        </w:tc>
        <w:tc>
          <w:tcPr>
            <w:tcW w:w="2693" w:type="dxa"/>
          </w:tcPr>
          <w:p w:rsidR="00D30962" w:rsidRPr="00D30962" w:rsidRDefault="00D30962" w:rsidP="007A1AB5">
            <w:r w:rsidRPr="00D30962">
              <w:t>Kristiansand</w:t>
            </w:r>
          </w:p>
          <w:p w:rsidR="00D30962" w:rsidRPr="00D30962" w:rsidRDefault="00D30962" w:rsidP="007A1AB5">
            <w:r w:rsidRPr="00D30962">
              <w:t>Søgne</w:t>
            </w:r>
          </w:p>
          <w:p w:rsidR="00D30962" w:rsidRPr="00D30962" w:rsidRDefault="00D30962" w:rsidP="007A1AB5">
            <w:r w:rsidRPr="00D30962">
              <w:t>Songdalen</w:t>
            </w:r>
          </w:p>
          <w:p w:rsidR="00D30962" w:rsidRPr="00D30962" w:rsidRDefault="00D30962" w:rsidP="007A1AB5">
            <w:r w:rsidRPr="00D30962">
              <w:t>Lillesand</w:t>
            </w:r>
          </w:p>
          <w:p w:rsidR="00D30962" w:rsidRPr="00D30962" w:rsidRDefault="00D30962" w:rsidP="007A1AB5">
            <w:r w:rsidRPr="00D30962">
              <w:t>Birkenes</w:t>
            </w:r>
          </w:p>
        </w:tc>
        <w:tc>
          <w:tcPr>
            <w:tcW w:w="2693" w:type="dxa"/>
          </w:tcPr>
          <w:p w:rsidR="00D30962" w:rsidRPr="00D30962" w:rsidRDefault="00D30962" w:rsidP="007A1AB5">
            <w:r w:rsidRPr="00D30962">
              <w:t xml:space="preserve">  </w:t>
            </w:r>
          </w:p>
          <w:p w:rsidR="00D30962" w:rsidRPr="00D30962" w:rsidRDefault="00D30962" w:rsidP="007A1AB5">
            <w:r w:rsidRPr="00D30962">
              <w:t xml:space="preserve">Kristiansand kommune </w:t>
            </w:r>
          </w:p>
        </w:tc>
      </w:tr>
      <w:tr w:rsidR="00D30962" w:rsidRPr="00D30962" w:rsidTr="007A1AB5">
        <w:tc>
          <w:tcPr>
            <w:tcW w:w="3936" w:type="dxa"/>
          </w:tcPr>
          <w:p w:rsidR="00D30962" w:rsidRPr="00D30962" w:rsidRDefault="00D30962" w:rsidP="007A1AB5"/>
          <w:p w:rsidR="00D30962" w:rsidRPr="00D30962" w:rsidRDefault="00D30962" w:rsidP="007A1AB5">
            <w:r w:rsidRPr="00D30962">
              <w:t>Barneverntjenesten i Vennesla og Iveland</w:t>
            </w:r>
          </w:p>
          <w:p w:rsidR="00D30962" w:rsidRPr="00D30962" w:rsidRDefault="00D30962" w:rsidP="007A1AB5"/>
        </w:tc>
        <w:tc>
          <w:tcPr>
            <w:tcW w:w="4961" w:type="dxa"/>
          </w:tcPr>
          <w:p w:rsidR="00D30962" w:rsidRPr="00D30962" w:rsidRDefault="00D30962" w:rsidP="007A1AB5"/>
          <w:p w:rsidR="00D30962" w:rsidRPr="00D30962" w:rsidRDefault="00D30962" w:rsidP="007A1AB5">
            <w:r w:rsidRPr="00D30962">
              <w:t>Vennesla kommune</w:t>
            </w:r>
          </w:p>
          <w:p w:rsidR="00D30962" w:rsidRPr="00D30962" w:rsidRDefault="00D30962" w:rsidP="007A1AB5">
            <w:r w:rsidRPr="00D30962">
              <w:t>Barneverntjenesten i Vennesla og Iveland</w:t>
            </w:r>
          </w:p>
          <w:p w:rsidR="00D30962" w:rsidRPr="00D30962" w:rsidRDefault="00D30962" w:rsidP="007A1AB5">
            <w:r w:rsidRPr="00D30962">
              <w:t>Postboks 25</w:t>
            </w:r>
          </w:p>
          <w:p w:rsidR="00D30962" w:rsidRPr="00D30962" w:rsidRDefault="00D30962" w:rsidP="007A1AB5">
            <w:r w:rsidRPr="00D30962">
              <w:t>4701 Vennesla</w:t>
            </w:r>
          </w:p>
        </w:tc>
        <w:tc>
          <w:tcPr>
            <w:tcW w:w="2693" w:type="dxa"/>
          </w:tcPr>
          <w:p w:rsidR="00D30962" w:rsidRPr="00D30962" w:rsidRDefault="00D30962" w:rsidP="007A1AB5"/>
          <w:p w:rsidR="00D30962" w:rsidRPr="00D30962" w:rsidRDefault="00D30962" w:rsidP="007A1AB5">
            <w:r w:rsidRPr="00D30962">
              <w:t>Vennesla</w:t>
            </w:r>
          </w:p>
          <w:p w:rsidR="00D30962" w:rsidRPr="00D30962" w:rsidRDefault="00D30962" w:rsidP="007A1AB5">
            <w:r w:rsidRPr="00D30962">
              <w:t>Iveland</w:t>
            </w:r>
          </w:p>
        </w:tc>
        <w:tc>
          <w:tcPr>
            <w:tcW w:w="2693" w:type="dxa"/>
          </w:tcPr>
          <w:p w:rsidR="00D30962" w:rsidRPr="00D30962" w:rsidRDefault="00D30962" w:rsidP="007A1AB5">
            <w:r w:rsidRPr="00D30962">
              <w:t xml:space="preserve"> </w:t>
            </w:r>
          </w:p>
          <w:p w:rsidR="00D30962" w:rsidRPr="00D30962" w:rsidRDefault="00D30962" w:rsidP="007A1AB5">
            <w:r w:rsidRPr="00D30962">
              <w:t xml:space="preserve">Vennesla kommune  </w:t>
            </w:r>
          </w:p>
        </w:tc>
      </w:tr>
      <w:tr w:rsidR="00D30962" w:rsidRPr="00D30962" w:rsidTr="007A1AB5">
        <w:tc>
          <w:tcPr>
            <w:tcW w:w="3936" w:type="dxa"/>
          </w:tcPr>
          <w:p w:rsidR="00D30962" w:rsidRPr="00D30962" w:rsidRDefault="00D30962" w:rsidP="007A1AB5"/>
          <w:p w:rsidR="00D30962" w:rsidRPr="00D30962" w:rsidRDefault="00D30962" w:rsidP="007A1AB5">
            <w:r w:rsidRPr="00D30962">
              <w:t>Barnevern Sør</w:t>
            </w:r>
          </w:p>
        </w:tc>
        <w:tc>
          <w:tcPr>
            <w:tcW w:w="4961" w:type="dxa"/>
          </w:tcPr>
          <w:p w:rsidR="00D30962" w:rsidRPr="00D30962" w:rsidRDefault="00D30962" w:rsidP="007A1AB5"/>
          <w:p w:rsidR="00D30962" w:rsidRPr="00D30962" w:rsidRDefault="00D30962" w:rsidP="007A1AB5">
            <w:r w:rsidRPr="00D30962">
              <w:t>Mandal kommune</w:t>
            </w:r>
          </w:p>
          <w:p w:rsidR="00D30962" w:rsidRPr="00D30962" w:rsidRDefault="00D30962" w:rsidP="007A1AB5">
            <w:r w:rsidRPr="00D30962">
              <w:t>Barnevern Sør</w:t>
            </w:r>
          </w:p>
          <w:p w:rsidR="00D30962" w:rsidRPr="00D30962" w:rsidRDefault="00D30962" w:rsidP="007A1AB5">
            <w:r w:rsidRPr="00D30962">
              <w:t>Postboks 905</w:t>
            </w:r>
          </w:p>
          <w:p w:rsidR="00D30962" w:rsidRPr="00D30962" w:rsidRDefault="00D30962" w:rsidP="007A1AB5">
            <w:r w:rsidRPr="00D30962">
              <w:t>4509 Mandal</w:t>
            </w:r>
          </w:p>
        </w:tc>
        <w:tc>
          <w:tcPr>
            <w:tcW w:w="2693" w:type="dxa"/>
          </w:tcPr>
          <w:p w:rsidR="00D30962" w:rsidRPr="00D30962" w:rsidRDefault="00D30962" w:rsidP="007A1AB5">
            <w:r w:rsidRPr="00D30962">
              <w:t>Lindesnes</w:t>
            </w:r>
          </w:p>
          <w:p w:rsidR="00D30962" w:rsidRPr="00D30962" w:rsidRDefault="00D30962" w:rsidP="007A1AB5">
            <w:r w:rsidRPr="00D30962">
              <w:t>Mandal</w:t>
            </w:r>
          </w:p>
          <w:p w:rsidR="00D30962" w:rsidRPr="00D30962" w:rsidRDefault="00D30962" w:rsidP="007A1AB5">
            <w:r w:rsidRPr="00D30962">
              <w:t>Marnardal</w:t>
            </w:r>
          </w:p>
          <w:p w:rsidR="00D30962" w:rsidRPr="00D30962" w:rsidRDefault="00D30962" w:rsidP="007A1AB5">
            <w:r w:rsidRPr="00D30962">
              <w:t>Åseral</w:t>
            </w:r>
          </w:p>
        </w:tc>
        <w:tc>
          <w:tcPr>
            <w:tcW w:w="2693" w:type="dxa"/>
          </w:tcPr>
          <w:p w:rsidR="00D30962" w:rsidRPr="00D30962" w:rsidRDefault="00D30962" w:rsidP="007A1AB5"/>
          <w:p w:rsidR="00D30962" w:rsidRPr="00D30962" w:rsidRDefault="00D30962" w:rsidP="007A1AB5">
            <w:r w:rsidRPr="00D30962">
              <w:t xml:space="preserve">Mandal kommune </w:t>
            </w:r>
          </w:p>
        </w:tc>
      </w:tr>
      <w:tr w:rsidR="00D30962" w:rsidRPr="00D30962" w:rsidTr="007A1AB5">
        <w:tc>
          <w:tcPr>
            <w:tcW w:w="3936" w:type="dxa"/>
          </w:tcPr>
          <w:p w:rsidR="00D30962" w:rsidRPr="00D30962" w:rsidRDefault="00D30962" w:rsidP="007A1AB5"/>
          <w:p w:rsidR="00D30962" w:rsidRPr="00D30962" w:rsidRDefault="00D30962" w:rsidP="007A1AB5"/>
          <w:p w:rsidR="00D30962" w:rsidRPr="00D30962" w:rsidRDefault="00D30962" w:rsidP="007A1AB5">
            <w:r w:rsidRPr="00D30962">
              <w:t>Lister barnevern</w:t>
            </w:r>
          </w:p>
        </w:tc>
        <w:tc>
          <w:tcPr>
            <w:tcW w:w="4961" w:type="dxa"/>
          </w:tcPr>
          <w:p w:rsidR="00D30962" w:rsidRPr="00D30962" w:rsidRDefault="00D30962" w:rsidP="007A1AB5"/>
          <w:p w:rsidR="00D30962" w:rsidRPr="00D30962" w:rsidRDefault="00D30962" w:rsidP="007A1AB5">
            <w:r w:rsidRPr="00D30962">
              <w:t>Farsund kommune</w:t>
            </w:r>
          </w:p>
          <w:p w:rsidR="00D30962" w:rsidRPr="00D30962" w:rsidRDefault="00D30962" w:rsidP="007A1AB5">
            <w:r w:rsidRPr="00D30962">
              <w:t>Lister barnevern</w:t>
            </w:r>
          </w:p>
          <w:p w:rsidR="00D30962" w:rsidRPr="00D30962" w:rsidRDefault="00D30962" w:rsidP="007A1AB5">
            <w:r w:rsidRPr="00D30962">
              <w:t>Postboks 100</w:t>
            </w:r>
          </w:p>
          <w:p w:rsidR="00D30962" w:rsidRPr="00D30962" w:rsidRDefault="00D30962" w:rsidP="007A1AB5">
            <w:r w:rsidRPr="00D30962">
              <w:t>4552 Farsund</w:t>
            </w:r>
          </w:p>
        </w:tc>
        <w:tc>
          <w:tcPr>
            <w:tcW w:w="2693" w:type="dxa"/>
          </w:tcPr>
          <w:p w:rsidR="00D30962" w:rsidRPr="00D30962" w:rsidRDefault="00D30962" w:rsidP="007A1AB5">
            <w:r w:rsidRPr="00D30962">
              <w:t>Sirdal</w:t>
            </w:r>
          </w:p>
          <w:p w:rsidR="00D30962" w:rsidRPr="00D30962" w:rsidRDefault="00D30962" w:rsidP="007A1AB5">
            <w:r w:rsidRPr="00D30962">
              <w:t>Flekkefjord</w:t>
            </w:r>
          </w:p>
          <w:p w:rsidR="00D30962" w:rsidRPr="00D30962" w:rsidRDefault="00D30962" w:rsidP="007A1AB5">
            <w:r w:rsidRPr="00D30962">
              <w:t>Kvinesdal</w:t>
            </w:r>
          </w:p>
          <w:p w:rsidR="00D30962" w:rsidRPr="00D30962" w:rsidRDefault="00D30962" w:rsidP="007A1AB5">
            <w:r w:rsidRPr="00D30962">
              <w:t>Lyngdal</w:t>
            </w:r>
          </w:p>
          <w:p w:rsidR="00D30962" w:rsidRPr="00D30962" w:rsidRDefault="00D30962" w:rsidP="007A1AB5">
            <w:r w:rsidRPr="00D30962">
              <w:t>Farsund</w:t>
            </w:r>
          </w:p>
        </w:tc>
        <w:tc>
          <w:tcPr>
            <w:tcW w:w="2693" w:type="dxa"/>
          </w:tcPr>
          <w:p w:rsidR="00D30962" w:rsidRPr="00D30962" w:rsidRDefault="00D30962" w:rsidP="007A1AB5"/>
          <w:p w:rsidR="00D30962" w:rsidRPr="00D30962" w:rsidRDefault="00D30962" w:rsidP="007A1AB5">
            <w:proofErr w:type="gramStart"/>
            <w:r w:rsidRPr="00D30962">
              <w:t>Farsund  kommune</w:t>
            </w:r>
            <w:proofErr w:type="gramEnd"/>
            <w:r w:rsidRPr="00D30962">
              <w:t xml:space="preserve"> </w:t>
            </w:r>
          </w:p>
          <w:p w:rsidR="00D30962" w:rsidRPr="00D30962" w:rsidRDefault="00D30962" w:rsidP="007A1AB5"/>
        </w:tc>
      </w:tr>
    </w:tbl>
    <w:p w:rsidR="00D30962" w:rsidRDefault="00D30962" w:rsidP="009168C7">
      <w:pPr>
        <w:rPr>
          <w:sz w:val="16"/>
          <w:szCs w:val="16"/>
        </w:rPr>
      </w:pPr>
      <w:r w:rsidRPr="008F6315">
        <w:rPr>
          <w:sz w:val="16"/>
          <w:szCs w:val="16"/>
        </w:rPr>
        <w:fldChar w:fldCharType="begin"/>
      </w:r>
      <w:r w:rsidRPr="008F6315">
        <w:rPr>
          <w:sz w:val="16"/>
          <w:szCs w:val="16"/>
        </w:rPr>
        <w:instrText xml:space="preserve"> FILENAME  \* Lower \p  \* MERGEFORMAT </w:instrText>
      </w:r>
      <w:r w:rsidRPr="008F6315">
        <w:rPr>
          <w:sz w:val="16"/>
          <w:szCs w:val="16"/>
        </w:rPr>
        <w:fldChar w:fldCharType="separate"/>
      </w:r>
      <w:r w:rsidRPr="008F6315">
        <w:rPr>
          <w:noProof/>
          <w:sz w:val="16"/>
          <w:szCs w:val="16"/>
        </w:rPr>
        <w:t>http://sharepoint/felles/enheter/dokumentsenteret/delte dokumenter/barnevernet - rutiner og info om familia/int</w:t>
      </w:r>
      <w:r>
        <w:rPr>
          <w:noProof/>
          <w:sz w:val="16"/>
          <w:szCs w:val="16"/>
        </w:rPr>
        <w:t xml:space="preserve">erkommunale barneverntjenester </w:t>
      </w:r>
      <w:r w:rsidRPr="008F6315">
        <w:rPr>
          <w:noProof/>
          <w:sz w:val="16"/>
          <w:szCs w:val="16"/>
        </w:rPr>
        <w:t>på sørlandet.docx</w:t>
      </w:r>
      <w:r w:rsidRPr="008F6315">
        <w:rPr>
          <w:sz w:val="16"/>
          <w:szCs w:val="16"/>
        </w:rPr>
        <w:fldChar w:fldCharType="end"/>
      </w:r>
    </w:p>
    <w:p w:rsidR="00D30962" w:rsidRDefault="00D30962" w:rsidP="009168C7">
      <w:pPr>
        <w:rPr>
          <w:sz w:val="16"/>
          <w:szCs w:val="16"/>
        </w:rPr>
      </w:pPr>
    </w:p>
    <w:p w:rsidR="00D30962" w:rsidRDefault="00D30962" w:rsidP="009168C7">
      <w:pPr>
        <w:sectPr w:rsidR="00D30962" w:rsidSect="00D30962">
          <w:pgSz w:w="16838" w:h="11906" w:orient="landscape" w:code="9"/>
          <w:pgMar w:top="851" w:right="709" w:bottom="1134" w:left="851" w:header="709" w:footer="709" w:gutter="0"/>
          <w:cols w:space="708"/>
          <w:docGrid w:linePitch="360"/>
        </w:sectPr>
      </w:pPr>
    </w:p>
    <w:tbl>
      <w:tblPr>
        <w:tblpPr w:leftFromText="180" w:rightFromText="180" w:tblpY="-780"/>
        <w:tblW w:w="92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02"/>
        <w:gridCol w:w="1913"/>
      </w:tblGrid>
      <w:tr w:rsidR="00D30962" w:rsidRPr="0059269E" w:rsidTr="007A1AB5">
        <w:trPr>
          <w:cantSplit/>
        </w:trPr>
        <w:tc>
          <w:tcPr>
            <w:tcW w:w="7302" w:type="dxa"/>
          </w:tcPr>
          <w:sdt>
            <w:sdtPr>
              <w:rPr>
                <w:caps/>
                <w:spacing w:val="20"/>
                <w:sz w:val="28"/>
                <w:lang w:eastAsia="nb-NO"/>
              </w:rPr>
              <w:tag w:val="ToOrgUnit.ToEmployer.Name"/>
              <w:id w:val="10020"/>
              <w:placeholder>
                <w:docPart w:val="A92BAD35570B441C85233A6B4B548AFD"/>
              </w:placeholder>
              <w:dataBinding w:prefixMappings="xmlns:gbs='http://www.software-innovation.no/growBusinessDocument'" w:xpath="/gbs:GrowBusinessDocument/gbs:ToOrgUnit.ToEmployer.Name[@gbs:key='10020']" w:storeItemID="{A57F6220-8505-45F1-A927-3DB60C1E64BF}"/>
              <w:text/>
            </w:sdtPr>
            <w:sdtEndPr/>
            <w:sdtContent>
              <w:p w:rsidR="00D30962" w:rsidRPr="009F0382" w:rsidRDefault="00D30962" w:rsidP="007A1AB5">
                <w:pPr>
                  <w:rPr>
                    <w:caps/>
                    <w:spacing w:val="20"/>
                    <w:sz w:val="28"/>
                    <w:lang w:eastAsia="nb-NO"/>
                  </w:rPr>
                </w:pPr>
                <w:r>
                  <w:rPr>
                    <w:caps/>
                    <w:spacing w:val="20"/>
                    <w:sz w:val="28"/>
                    <w:lang w:eastAsia="nb-NO"/>
                  </w:rPr>
                  <w:t>Organisasjon</w:t>
                </w:r>
              </w:p>
            </w:sdtContent>
          </w:sdt>
          <w:sdt>
            <w:sdtPr>
              <w:rPr>
                <w:spacing w:val="20"/>
                <w:szCs w:val="24"/>
                <w:lang w:eastAsia="nb-NO"/>
              </w:rPr>
              <w:tag w:val="ToOrgUnit.Name"/>
              <w:id w:val="10011"/>
              <w:placeholder>
                <w:docPart w:val="A92BAD35570B441C85233A6B4B548AFD"/>
              </w:placeholder>
              <w:dataBinding w:prefixMappings="xmlns:gbs='http://www.software-innovation.no/growBusinessDocument'" w:xpath="/gbs:GrowBusinessDocument/gbs:ToOrgUnit.Name[@gbs:key='10011']" w:storeItemID="{A57F6220-8505-45F1-A927-3DB60C1E64BF}"/>
              <w:text/>
            </w:sdtPr>
            <w:sdtEndPr/>
            <w:sdtContent>
              <w:p w:rsidR="00D30962" w:rsidRPr="002D1D78" w:rsidRDefault="00D30962" w:rsidP="007A1AB5">
                <w:pPr>
                  <w:rPr>
                    <w:spacing w:val="20"/>
                    <w:szCs w:val="24"/>
                    <w:lang w:eastAsia="nb-NO"/>
                  </w:rPr>
                </w:pPr>
                <w:r>
                  <w:rPr>
                    <w:spacing w:val="20"/>
                    <w:szCs w:val="24"/>
                    <w:lang w:eastAsia="nb-NO"/>
                  </w:rPr>
                  <w:t>Dokumentsenteret</w:t>
                </w:r>
              </w:p>
            </w:sdtContent>
          </w:sdt>
          <w:p w:rsidR="00D30962" w:rsidRPr="0059269E" w:rsidRDefault="00D30962" w:rsidP="007A1AB5">
            <w:pPr>
              <w:rPr>
                <w:rFonts w:cs="Arial"/>
                <w:spacing w:val="20"/>
                <w:sz w:val="28"/>
                <w:lang w:eastAsia="nb-NO"/>
              </w:rPr>
            </w:pPr>
          </w:p>
        </w:tc>
        <w:tc>
          <w:tcPr>
            <w:tcW w:w="1913" w:type="dxa"/>
            <w:tcMar>
              <w:left w:w="28" w:type="dxa"/>
              <w:right w:w="28" w:type="dxa"/>
            </w:tcMar>
          </w:tcPr>
          <w:p w:rsidR="00D30962" w:rsidRPr="0059269E" w:rsidRDefault="00D30962" w:rsidP="007A1AB5">
            <w:pPr>
              <w:tabs>
                <w:tab w:val="right" w:pos="7910"/>
              </w:tabs>
              <w:ind w:left="-70"/>
              <w:jc w:val="right"/>
              <w:rPr>
                <w:caps/>
                <w:lang w:eastAsia="nb-NO"/>
              </w:rPr>
            </w:pPr>
            <w:r>
              <w:rPr>
                <w:rFonts w:cs="Arial"/>
                <w:noProof/>
                <w:lang w:eastAsia="nb-NO"/>
              </w:rPr>
              <w:drawing>
                <wp:inline distT="0" distB="0" distL="0" distR="0" wp14:anchorId="7FB561E0" wp14:editId="6C78C6EF">
                  <wp:extent cx="809625" cy="1228725"/>
                  <wp:effectExtent l="0" t="0" r="9525" b="9525"/>
                  <wp:docPr id="3" name="Picture 10" descr="C:\Documents and Settings\u-rh\Programdata\Microsoft\Media Catalog\Kopi av logo_word_400pr_str_farg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Documents and Settings\u-rh\Programdata\Microsoft\Media Catalog\Kopi av logo_word_400pr_str_farg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0962" w:rsidRPr="005773E7" w:rsidRDefault="00D30962" w:rsidP="00D30962">
      <w:pPr>
        <w:rPr>
          <w:rFonts w:cs="Arial"/>
        </w:rPr>
      </w:pPr>
      <w:r>
        <w:rPr>
          <w:rFonts w:cs="Arial"/>
          <w:sz w:val="32"/>
        </w:rPr>
        <w:t xml:space="preserve"> </w:t>
      </w:r>
    </w:p>
    <w:p w:rsidR="00D30962" w:rsidRDefault="00D30962" w:rsidP="00D30962">
      <w:r>
        <w:rPr>
          <w:b/>
        </w:rPr>
        <w:t xml:space="preserve"> </w:t>
      </w:r>
    </w:p>
    <w:p w:rsidR="00D30962" w:rsidRPr="005773E7" w:rsidRDefault="00D30962" w:rsidP="00D30962">
      <w:r>
        <w:t>.</w:t>
      </w:r>
    </w:p>
    <w:p w:rsidR="00D30962" w:rsidRPr="005773E7" w:rsidRDefault="00D30962" w:rsidP="00D30962">
      <w:pPr>
        <w:rPr>
          <w:b/>
        </w:rPr>
      </w:pPr>
    </w:p>
    <w:p w:rsidR="00D30962" w:rsidRPr="005773E7" w:rsidRDefault="00D30962" w:rsidP="00D30962">
      <w:pPr>
        <w:rPr>
          <w:b/>
        </w:rPr>
      </w:pPr>
    </w:p>
    <w:p w:rsidR="00D30962" w:rsidRDefault="00D30962" w:rsidP="00D30962">
      <w:pPr>
        <w:rPr>
          <w:b/>
          <w:sz w:val="16"/>
          <w:szCs w:val="16"/>
        </w:rPr>
      </w:pPr>
    </w:p>
    <w:p w:rsidR="00D30962" w:rsidRDefault="00D30962" w:rsidP="00D30962">
      <w:pPr>
        <w:rPr>
          <w:b/>
          <w:sz w:val="16"/>
          <w:szCs w:val="16"/>
        </w:rPr>
      </w:pPr>
    </w:p>
    <w:p w:rsidR="00D30962" w:rsidRDefault="00D30962" w:rsidP="00D30962">
      <w:pPr>
        <w:rPr>
          <w:b/>
          <w:sz w:val="16"/>
          <w:szCs w:val="16"/>
        </w:rPr>
      </w:pPr>
    </w:p>
    <w:p w:rsidR="00D30962" w:rsidRDefault="00D30962" w:rsidP="00D30962">
      <w:pPr>
        <w:rPr>
          <w:b/>
          <w:sz w:val="16"/>
          <w:szCs w:val="16"/>
        </w:rPr>
      </w:pPr>
    </w:p>
    <w:p w:rsidR="00D30962" w:rsidRDefault="00D30962" w:rsidP="00D30962">
      <w:pPr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:rsidR="00D30962" w:rsidRPr="005773E7" w:rsidRDefault="00D30962" w:rsidP="00D30962">
      <w:pPr>
        <w:rPr>
          <w:sz w:val="20"/>
        </w:rPr>
      </w:pPr>
      <w:r w:rsidRPr="005773E7">
        <w:rPr>
          <w:sz w:val="20"/>
        </w:rPr>
        <w:t>Vår ref.: -</w:t>
      </w:r>
      <w:r w:rsidRPr="005773E7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5773E7">
        <w:rPr>
          <w:sz w:val="20"/>
        </w:rPr>
        <w:t xml:space="preserve">Dato: </w:t>
      </w:r>
    </w:p>
    <w:p w:rsidR="00D30962" w:rsidRDefault="00D30962" w:rsidP="00D30962">
      <w:pPr>
        <w:pStyle w:val="Tekst"/>
        <w:ind w:left="0"/>
        <w:rPr>
          <w:rFonts w:ascii="Arial" w:hAnsi="Arial" w:cs="Arial"/>
          <w:sz w:val="22"/>
          <w:szCs w:val="22"/>
          <w:lang w:val="nb-NO"/>
        </w:rPr>
      </w:pPr>
      <w:bookmarkStart w:id="1" w:name="Start"/>
      <w:bookmarkEnd w:id="1"/>
      <w:r>
        <w:rPr>
          <w:rFonts w:ascii="Arial" w:hAnsi="Arial" w:cs="Arial"/>
          <w:sz w:val="22"/>
          <w:szCs w:val="22"/>
          <w:lang w:val="nb-NO"/>
        </w:rPr>
        <w:t xml:space="preserve"> </w:t>
      </w:r>
    </w:p>
    <w:p w:rsidR="00D30962" w:rsidRDefault="00D30962" w:rsidP="00D30962">
      <w:pPr>
        <w:pStyle w:val="Tekst"/>
        <w:ind w:left="0"/>
        <w:rPr>
          <w:rFonts w:ascii="Arial" w:hAnsi="Arial" w:cs="Arial"/>
          <w:b/>
          <w:sz w:val="22"/>
          <w:szCs w:val="22"/>
          <w:lang w:val="nb-NO"/>
        </w:rPr>
      </w:pPr>
    </w:p>
    <w:p w:rsidR="00D30962" w:rsidRDefault="00D30962" w:rsidP="00D30962">
      <w:pPr>
        <w:pStyle w:val="Tekst"/>
        <w:ind w:left="0"/>
        <w:rPr>
          <w:rFonts w:ascii="Arial" w:hAnsi="Arial" w:cs="Arial"/>
          <w:b/>
          <w:sz w:val="22"/>
          <w:szCs w:val="22"/>
          <w:lang w:val="nb-NO"/>
        </w:rPr>
      </w:pPr>
    </w:p>
    <w:p w:rsidR="00D30962" w:rsidRDefault="00D30962" w:rsidP="00D30962">
      <w:pPr>
        <w:pStyle w:val="Tekst"/>
        <w:ind w:left="0"/>
        <w:rPr>
          <w:rFonts w:ascii="Arial" w:hAnsi="Arial" w:cs="Arial"/>
          <w:b/>
          <w:sz w:val="22"/>
          <w:szCs w:val="22"/>
          <w:lang w:val="nb-NO"/>
        </w:rPr>
      </w:pPr>
    </w:p>
    <w:p w:rsidR="00D30962" w:rsidRDefault="00D30962" w:rsidP="00D30962">
      <w:pPr>
        <w:pStyle w:val="Tekst"/>
        <w:ind w:left="0"/>
        <w:rPr>
          <w:rFonts w:ascii="Arial" w:hAnsi="Arial" w:cs="Arial"/>
          <w:b/>
          <w:sz w:val="22"/>
          <w:szCs w:val="22"/>
          <w:lang w:val="nb-NO"/>
        </w:rPr>
      </w:pPr>
    </w:p>
    <w:p w:rsidR="00D30962" w:rsidRDefault="00D30962" w:rsidP="00D30962">
      <w:pPr>
        <w:pStyle w:val="Tekst"/>
        <w:ind w:left="0"/>
        <w:rPr>
          <w:rFonts w:ascii="Arial" w:hAnsi="Arial" w:cs="Arial"/>
          <w:b/>
          <w:sz w:val="22"/>
          <w:szCs w:val="22"/>
          <w:lang w:val="nb-NO"/>
        </w:rPr>
      </w:pPr>
    </w:p>
    <w:p w:rsidR="00D30962" w:rsidRPr="007B108E" w:rsidRDefault="00D30962" w:rsidP="00D30962">
      <w:pPr>
        <w:pStyle w:val="Tekst"/>
        <w:ind w:left="0"/>
        <w:rPr>
          <w:rFonts w:ascii="Arial" w:hAnsi="Arial" w:cs="Arial"/>
          <w:b/>
          <w:sz w:val="22"/>
          <w:szCs w:val="22"/>
          <w:lang w:val="nb-NO"/>
        </w:rPr>
      </w:pPr>
      <w:r w:rsidRPr="007B108E">
        <w:rPr>
          <w:rFonts w:ascii="Arial" w:hAnsi="Arial" w:cs="Arial"/>
          <w:b/>
          <w:sz w:val="22"/>
          <w:szCs w:val="22"/>
          <w:lang w:val="nb-NO"/>
        </w:rPr>
        <w:t xml:space="preserve">Oversendelse av dokumenter </w:t>
      </w:r>
      <w:r>
        <w:rPr>
          <w:rFonts w:ascii="Arial" w:hAnsi="Arial" w:cs="Arial"/>
          <w:b/>
          <w:sz w:val="22"/>
          <w:szCs w:val="22"/>
          <w:lang w:val="nb-NO"/>
        </w:rPr>
        <w:t>til korrekt adressat</w:t>
      </w:r>
    </w:p>
    <w:p w:rsidR="00D30962" w:rsidRDefault="00D30962" w:rsidP="00D30962">
      <w:pPr>
        <w:pStyle w:val="Tekst"/>
        <w:ind w:left="0"/>
        <w:rPr>
          <w:rFonts w:ascii="Arial" w:hAnsi="Arial" w:cs="Arial"/>
          <w:sz w:val="22"/>
          <w:szCs w:val="22"/>
          <w:lang w:val="nb-NO"/>
        </w:rPr>
      </w:pPr>
    </w:p>
    <w:p w:rsidR="00D30962" w:rsidRDefault="00D30962" w:rsidP="00D30962">
      <w:pPr>
        <w:pStyle w:val="Tekst"/>
        <w:ind w:left="0"/>
        <w:rPr>
          <w:rFonts w:ascii="Arial" w:hAnsi="Arial" w:cs="Arial"/>
          <w:sz w:val="22"/>
          <w:szCs w:val="22"/>
          <w:lang w:val="nb-NO"/>
        </w:rPr>
      </w:pPr>
      <w:r>
        <w:rPr>
          <w:rFonts w:ascii="Arial" w:hAnsi="Arial" w:cs="Arial"/>
          <w:sz w:val="22"/>
          <w:szCs w:val="22"/>
          <w:lang w:val="nb-NO"/>
        </w:rPr>
        <w:t xml:space="preserve">Det vises til tre vedlagte brev av </w:t>
      </w:r>
      <w:r w:rsidRPr="00782726">
        <w:rPr>
          <w:rFonts w:ascii="Arial" w:hAnsi="Arial" w:cs="Arial"/>
          <w:i/>
          <w:sz w:val="22"/>
          <w:szCs w:val="22"/>
          <w:lang w:val="nb-NO"/>
        </w:rPr>
        <w:t>22. februar 2016 fra Oslo kommune, Alna barneverntjeneste</w:t>
      </w:r>
      <w:r>
        <w:rPr>
          <w:rFonts w:ascii="Arial" w:hAnsi="Arial" w:cs="Arial"/>
          <w:sz w:val="22"/>
          <w:szCs w:val="22"/>
          <w:lang w:val="nb-NO"/>
        </w:rPr>
        <w:t xml:space="preserve">.  Det bes om oppnevning av tilsynsperson for barn i fosterhjem i </w:t>
      </w:r>
      <w:r w:rsidRPr="00782726">
        <w:rPr>
          <w:rFonts w:ascii="Arial" w:hAnsi="Arial" w:cs="Arial"/>
          <w:i/>
          <w:sz w:val="22"/>
          <w:szCs w:val="22"/>
          <w:lang w:val="nb-NO"/>
        </w:rPr>
        <w:t>Iveland kommune</w:t>
      </w:r>
      <w:r>
        <w:rPr>
          <w:rFonts w:ascii="Arial" w:hAnsi="Arial" w:cs="Arial"/>
          <w:sz w:val="22"/>
          <w:szCs w:val="22"/>
          <w:lang w:val="nb-NO"/>
        </w:rPr>
        <w:t xml:space="preserve">.   </w:t>
      </w:r>
    </w:p>
    <w:p w:rsidR="00D30962" w:rsidRDefault="00D30962" w:rsidP="00D30962">
      <w:pPr>
        <w:pStyle w:val="Tekst"/>
        <w:ind w:left="0"/>
        <w:rPr>
          <w:rFonts w:ascii="Arial" w:hAnsi="Arial" w:cs="Arial"/>
          <w:sz w:val="22"/>
          <w:szCs w:val="22"/>
          <w:lang w:val="nb-NO"/>
        </w:rPr>
      </w:pPr>
    </w:p>
    <w:p w:rsidR="00D30962" w:rsidRDefault="00D30962" w:rsidP="00D30962">
      <w:pPr>
        <w:pStyle w:val="Tekst"/>
        <w:ind w:left="0"/>
        <w:rPr>
          <w:rFonts w:ascii="Arial" w:hAnsi="Arial" w:cs="Arial"/>
          <w:sz w:val="22"/>
          <w:szCs w:val="22"/>
          <w:lang w:val="nb-NO"/>
        </w:rPr>
      </w:pPr>
      <w:r>
        <w:rPr>
          <w:rFonts w:ascii="Arial" w:hAnsi="Arial" w:cs="Arial"/>
          <w:sz w:val="22"/>
          <w:szCs w:val="22"/>
          <w:lang w:val="nb-NO"/>
        </w:rPr>
        <w:t xml:space="preserve">Brevene er ved en feil stilet til vår kommunes barneverntjeneste. Det videresendes til barneverntjenesten for </w:t>
      </w:r>
      <w:r w:rsidRPr="00782726">
        <w:rPr>
          <w:rFonts w:ascii="Arial" w:hAnsi="Arial" w:cs="Arial"/>
          <w:i/>
          <w:sz w:val="22"/>
          <w:szCs w:val="22"/>
          <w:lang w:val="nb-NO"/>
        </w:rPr>
        <w:t xml:space="preserve">Vennesla og Iveland </w:t>
      </w:r>
      <w:r>
        <w:rPr>
          <w:rFonts w:ascii="Arial" w:hAnsi="Arial" w:cs="Arial"/>
          <w:sz w:val="22"/>
          <w:szCs w:val="22"/>
          <w:lang w:val="nb-NO"/>
        </w:rPr>
        <w:t>som  korrekt adressat.</w:t>
      </w:r>
    </w:p>
    <w:p w:rsidR="00D30962" w:rsidRDefault="00D30962" w:rsidP="00D30962">
      <w:pPr>
        <w:pStyle w:val="Tekst"/>
        <w:ind w:left="0"/>
        <w:rPr>
          <w:rFonts w:ascii="Arial" w:hAnsi="Arial" w:cs="Arial"/>
          <w:sz w:val="22"/>
          <w:szCs w:val="22"/>
          <w:lang w:val="nb-NO"/>
        </w:rPr>
      </w:pPr>
    </w:p>
    <w:p w:rsidR="00D30962" w:rsidRDefault="00D30962" w:rsidP="00D30962">
      <w:pPr>
        <w:pStyle w:val="Tekst"/>
        <w:ind w:left="0"/>
        <w:rPr>
          <w:rFonts w:ascii="Arial" w:hAnsi="Arial" w:cs="Arial"/>
          <w:sz w:val="22"/>
          <w:szCs w:val="22"/>
          <w:lang w:val="nb-NO"/>
        </w:rPr>
      </w:pPr>
      <w:r>
        <w:rPr>
          <w:rFonts w:ascii="Arial" w:hAnsi="Arial" w:cs="Arial"/>
          <w:sz w:val="22"/>
          <w:szCs w:val="22"/>
          <w:lang w:val="nb-NO"/>
        </w:rPr>
        <w:t xml:space="preserve">Avsender orienteres om videresendingen og hvilken referanse dette gjelder (se under). </w:t>
      </w:r>
    </w:p>
    <w:p w:rsidR="00D30962" w:rsidRDefault="00D30962" w:rsidP="00D30962">
      <w:pPr>
        <w:pStyle w:val="Tekst"/>
        <w:ind w:left="0"/>
        <w:rPr>
          <w:rFonts w:ascii="Arial" w:hAnsi="Arial" w:cs="Arial"/>
          <w:sz w:val="22"/>
          <w:szCs w:val="22"/>
          <w:lang w:val="nb-NO"/>
        </w:rPr>
      </w:pPr>
    </w:p>
    <w:p w:rsidR="00D30962" w:rsidRDefault="00D30962" w:rsidP="00D30962">
      <w:pPr>
        <w:pStyle w:val="Tekst"/>
        <w:ind w:left="0"/>
        <w:rPr>
          <w:rFonts w:ascii="Arial" w:hAnsi="Arial" w:cs="Arial"/>
          <w:sz w:val="22"/>
          <w:szCs w:val="22"/>
          <w:lang w:val="nb-NO"/>
        </w:rPr>
      </w:pPr>
    </w:p>
    <w:p w:rsidR="00D30962" w:rsidRDefault="00D30962" w:rsidP="00D30962">
      <w:pPr>
        <w:pStyle w:val="Tekst"/>
        <w:ind w:left="0"/>
        <w:rPr>
          <w:rFonts w:ascii="Arial" w:hAnsi="Arial" w:cs="Arial"/>
          <w:sz w:val="22"/>
          <w:szCs w:val="22"/>
          <w:lang w:val="nb-NO"/>
        </w:rPr>
      </w:pPr>
      <w:r>
        <w:rPr>
          <w:rFonts w:ascii="Arial" w:hAnsi="Arial" w:cs="Arial"/>
          <w:sz w:val="22"/>
          <w:szCs w:val="22"/>
          <w:lang w:val="nb-NO"/>
        </w:rPr>
        <w:t xml:space="preserve"> </w:t>
      </w:r>
    </w:p>
    <w:p w:rsidR="00D30962" w:rsidRPr="00382856" w:rsidRDefault="00D30962" w:rsidP="00D30962">
      <w:pPr>
        <w:pStyle w:val="Tekst"/>
        <w:ind w:left="0"/>
        <w:rPr>
          <w:rFonts w:ascii="Arial" w:hAnsi="Arial" w:cs="Arial"/>
          <w:sz w:val="22"/>
          <w:szCs w:val="22"/>
          <w:lang w:val="nb-NO"/>
        </w:rPr>
      </w:pPr>
      <w:r>
        <w:rPr>
          <w:rFonts w:ascii="Arial" w:hAnsi="Arial" w:cs="Arial"/>
          <w:sz w:val="22"/>
          <w:szCs w:val="22"/>
          <w:lang w:val="nb-NO"/>
        </w:rPr>
        <w:t>Med hilsen</w:t>
      </w:r>
    </w:p>
    <w:p w:rsidR="00D30962" w:rsidRPr="00382856" w:rsidRDefault="00D30962" w:rsidP="00D30962">
      <w:pPr>
        <w:pStyle w:val="Tekst"/>
        <w:ind w:left="0"/>
        <w:rPr>
          <w:rFonts w:ascii="Arial" w:hAnsi="Arial" w:cs="Arial"/>
          <w:sz w:val="22"/>
          <w:szCs w:val="22"/>
          <w:lang w:val="nb-NO"/>
        </w:rPr>
      </w:pPr>
    </w:p>
    <w:p w:rsidR="00D30962" w:rsidRPr="00BC49A7" w:rsidRDefault="00D30962" w:rsidP="00D30962">
      <w:pPr>
        <w:pStyle w:val="Tekst"/>
        <w:ind w:left="0"/>
        <w:rPr>
          <w:rFonts w:ascii="Arial" w:hAnsi="Arial" w:cs="Arial"/>
          <w:sz w:val="22"/>
          <w:szCs w:val="22"/>
          <w:lang w:val="nb-NO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64"/>
      </w:tblGrid>
      <w:tr w:rsidR="00D30962" w:rsidRPr="00382856" w:rsidTr="007A1AB5">
        <w:sdt>
          <w:sdtPr>
            <w:rPr>
              <w:rFonts w:cs="Arial"/>
            </w:rPr>
            <w:tag w:val="OurRef.Name"/>
            <w:id w:val="-654146149"/>
            <w:placeholder>
              <w:docPart w:val="15049F3240E34B59ABEFF900148DEDE0"/>
            </w:placeholder>
            <w:dataBinding w:prefixMappings="xmlns:gbs='http://www.software-innovation.no/growBusinessDocument'" w:xpath="/gbs:GrowBusinessDocument/gbs:OurRef.Name[@gbs:key='10018']" w:storeItemID="{A57F6220-8505-45F1-A927-3DB60C1E64BF}"/>
            <w:text/>
          </w:sdtPr>
          <w:sdtEndPr/>
          <w:sdtContent>
            <w:tc>
              <w:tcPr>
                <w:tcW w:w="4364" w:type="dxa"/>
              </w:tcPr>
              <w:p w:rsidR="00D30962" w:rsidRPr="00382856" w:rsidRDefault="00D30962" w:rsidP="007A1AB5">
                <w:pPr>
                  <w:keepNext/>
                  <w:rPr>
                    <w:rFonts w:cs="Arial"/>
                  </w:rPr>
                </w:pPr>
                <w:r>
                  <w:rPr>
                    <w:rFonts w:cs="Arial"/>
                  </w:rPr>
                  <w:t>Med hilsen</w:t>
                </w:r>
              </w:p>
            </w:tc>
          </w:sdtContent>
        </w:sdt>
      </w:tr>
      <w:tr w:rsidR="00D30962" w:rsidRPr="00382856" w:rsidTr="007A1AB5">
        <w:sdt>
          <w:sdtPr>
            <w:rPr>
              <w:rFonts w:cs="Arial"/>
            </w:rPr>
            <w:tag w:val="OurRef.Title"/>
            <w:id w:val="-260456834"/>
            <w:placeholder>
              <w:docPart w:val="15049F3240E34B59ABEFF900148DEDE0"/>
            </w:placeholder>
            <w:dataBinding w:prefixMappings="xmlns:gbs='http://www.software-innovation.no/growBusinessDocument'" w:xpath="/gbs:GrowBusinessDocument/gbs:OurRef.Title[@gbs:key='10019']" w:storeItemID="{A57F6220-8505-45F1-A927-3DB60C1E64BF}"/>
            <w:text/>
          </w:sdtPr>
          <w:sdtEndPr/>
          <w:sdtContent>
            <w:tc>
              <w:tcPr>
                <w:tcW w:w="4364" w:type="dxa"/>
              </w:tcPr>
              <w:p w:rsidR="00D30962" w:rsidRPr="00382856" w:rsidRDefault="00D30962" w:rsidP="007A1AB5">
                <w:pPr>
                  <w:keepNext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Dokumentsenteret </w:t>
                </w:r>
              </w:p>
            </w:tc>
          </w:sdtContent>
        </w:sdt>
      </w:tr>
      <w:tr w:rsidR="00D30962" w:rsidRPr="00382856" w:rsidTr="007A1AB5">
        <w:tc>
          <w:tcPr>
            <w:tcW w:w="4364" w:type="dxa"/>
          </w:tcPr>
          <w:p w:rsidR="00D30962" w:rsidRPr="00382856" w:rsidRDefault="00D30962" w:rsidP="007A1AB5">
            <w:pPr>
              <w:keepNext/>
              <w:rPr>
                <w:rFonts w:cs="Arial"/>
              </w:rPr>
            </w:pPr>
          </w:p>
        </w:tc>
      </w:tr>
      <w:tr w:rsidR="00D30962" w:rsidRPr="00382856" w:rsidTr="007A1AB5">
        <w:tc>
          <w:tcPr>
            <w:tcW w:w="4364" w:type="dxa"/>
          </w:tcPr>
          <w:p w:rsidR="00D30962" w:rsidRDefault="00D30962" w:rsidP="007A1AB5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Hilde Lomeland Alkenhoff</w:t>
            </w:r>
          </w:p>
          <w:p w:rsidR="00D30962" w:rsidRPr="00382856" w:rsidRDefault="00D30962" w:rsidP="007A1AB5">
            <w:pPr>
              <w:keepNext/>
              <w:rPr>
                <w:rFonts w:cs="Arial"/>
              </w:rPr>
            </w:pPr>
            <w:r>
              <w:rPr>
                <w:rFonts w:cs="Arial"/>
              </w:rPr>
              <w:t>arkivar</w:t>
            </w:r>
          </w:p>
        </w:tc>
      </w:tr>
    </w:tbl>
    <w:p w:rsidR="00D30962" w:rsidRDefault="00D30962" w:rsidP="00D30962">
      <w:pPr>
        <w:pStyle w:val="Tekst"/>
        <w:ind w:left="0"/>
        <w:rPr>
          <w:lang w:val="nb-NO"/>
        </w:rPr>
      </w:pPr>
    </w:p>
    <w:p w:rsidR="00D30962" w:rsidRDefault="00D30962" w:rsidP="00D30962">
      <w:pPr>
        <w:pStyle w:val="Tekst"/>
        <w:ind w:left="0"/>
        <w:rPr>
          <w:lang w:val="nb-NO"/>
        </w:rPr>
      </w:pPr>
    </w:p>
    <w:p w:rsidR="00D30962" w:rsidRDefault="00D30962" w:rsidP="00D30962">
      <w:pPr>
        <w:pStyle w:val="Tekst"/>
        <w:ind w:left="0"/>
        <w:rPr>
          <w:lang w:val="nb-NO"/>
        </w:rPr>
      </w:pPr>
    </w:p>
    <w:p w:rsidR="00D30962" w:rsidRDefault="00D30962" w:rsidP="00D30962">
      <w:pPr>
        <w:pStyle w:val="Tekst"/>
        <w:ind w:left="0"/>
        <w:rPr>
          <w:lang w:val="nb-NO"/>
        </w:rPr>
      </w:pPr>
    </w:p>
    <w:p w:rsidR="00D30962" w:rsidRPr="00782726" w:rsidRDefault="00D30962" w:rsidP="00D30962">
      <w:pPr>
        <w:pStyle w:val="Tekst"/>
        <w:ind w:left="0"/>
        <w:rPr>
          <w:rFonts w:ascii="Arial" w:hAnsi="Arial" w:cs="Arial"/>
          <w:b/>
          <w:sz w:val="22"/>
          <w:szCs w:val="22"/>
          <w:lang w:val="nb-NO"/>
        </w:rPr>
      </w:pPr>
      <w:r w:rsidRPr="00782726">
        <w:rPr>
          <w:rFonts w:ascii="Arial" w:hAnsi="Arial" w:cs="Arial"/>
          <w:b/>
          <w:sz w:val="22"/>
          <w:szCs w:val="22"/>
          <w:lang w:val="nb-NO"/>
        </w:rPr>
        <w:t xml:space="preserve">Kopi:   </w:t>
      </w:r>
    </w:p>
    <w:p w:rsidR="00782726" w:rsidRPr="00782726" w:rsidRDefault="00782726" w:rsidP="00D30962">
      <w:pPr>
        <w:pStyle w:val="Tekst"/>
        <w:ind w:left="0"/>
        <w:rPr>
          <w:rFonts w:ascii="Arial" w:hAnsi="Arial" w:cs="Arial"/>
          <w:sz w:val="22"/>
          <w:szCs w:val="22"/>
          <w:lang w:val="nb-NO"/>
        </w:rPr>
      </w:pPr>
    </w:p>
    <w:p w:rsidR="00D30962" w:rsidRPr="00782726" w:rsidRDefault="00D30962" w:rsidP="00D30962">
      <w:pPr>
        <w:rPr>
          <w:i/>
        </w:rPr>
      </w:pPr>
      <w:r w:rsidRPr="00782726">
        <w:rPr>
          <w:i/>
        </w:rPr>
        <w:t>Oslo kommune, Bydel Alna, Alna Barneverntjeneste Avdeling barn-familie 2</w:t>
      </w:r>
    </w:p>
    <w:p w:rsidR="00D30962" w:rsidRPr="00782726" w:rsidRDefault="00D30962" w:rsidP="00D30962">
      <w:pPr>
        <w:rPr>
          <w:i/>
        </w:rPr>
      </w:pPr>
      <w:r w:rsidRPr="00782726">
        <w:rPr>
          <w:i/>
        </w:rPr>
        <w:t>Postboks 68 Haugerud</w:t>
      </w:r>
    </w:p>
    <w:p w:rsidR="00D30962" w:rsidRPr="00782726" w:rsidRDefault="00D30962" w:rsidP="00D30962">
      <w:pPr>
        <w:rPr>
          <w:i/>
        </w:rPr>
      </w:pPr>
      <w:r w:rsidRPr="00782726">
        <w:rPr>
          <w:i/>
        </w:rPr>
        <w:t>0616 Oslo</w:t>
      </w:r>
    </w:p>
    <w:p w:rsidR="00D30962" w:rsidRPr="00782726" w:rsidRDefault="00D30962" w:rsidP="00D30962">
      <w:pPr>
        <w:pStyle w:val="Tekst"/>
        <w:ind w:left="0"/>
        <w:rPr>
          <w:i/>
          <w:lang w:val="nb-NO"/>
        </w:rPr>
      </w:pPr>
      <w:r w:rsidRPr="00782726">
        <w:rPr>
          <w:i/>
          <w:lang w:val="nb-NO"/>
        </w:rPr>
        <w:t>Deres ref 5128-3537/2016, 5129-3539/2016, 5130-3540/2016</w:t>
      </w:r>
    </w:p>
    <w:p w:rsidR="00D30962" w:rsidRDefault="00D30962" w:rsidP="00D30962">
      <w:pPr>
        <w:pStyle w:val="Tekst"/>
        <w:ind w:left="0"/>
        <w:rPr>
          <w:lang w:val="nb-NO"/>
        </w:rPr>
      </w:pPr>
    </w:p>
    <w:p w:rsidR="00D30962" w:rsidRDefault="00D30962" w:rsidP="00D30962">
      <w:pPr>
        <w:pStyle w:val="Tekst"/>
        <w:ind w:left="0"/>
        <w:rPr>
          <w:lang w:val="nb-NO"/>
        </w:rPr>
      </w:pPr>
    </w:p>
    <w:p w:rsidR="00D30962" w:rsidRDefault="00D30962" w:rsidP="00D30962">
      <w:pPr>
        <w:pStyle w:val="Tekst"/>
        <w:ind w:left="0"/>
        <w:rPr>
          <w:lang w:val="nb-NO"/>
        </w:rPr>
      </w:pPr>
    </w:p>
    <w:p w:rsidR="00D30962" w:rsidRDefault="00D30962" w:rsidP="00D30962">
      <w:pPr>
        <w:pStyle w:val="Tekst"/>
        <w:ind w:left="0"/>
        <w:rPr>
          <w:lang w:val="nb-NO"/>
        </w:rPr>
      </w:pPr>
    </w:p>
    <w:p w:rsidR="00D30962" w:rsidRDefault="00D30962" w:rsidP="00D30962">
      <w:pPr>
        <w:pStyle w:val="Tekst"/>
        <w:ind w:left="0"/>
        <w:rPr>
          <w:lang w:val="nb-NO"/>
        </w:rPr>
      </w:pPr>
    </w:p>
    <w:p w:rsidR="00D30962" w:rsidRDefault="00D30962" w:rsidP="00D30962">
      <w:pPr>
        <w:pStyle w:val="Tekst"/>
        <w:ind w:left="0"/>
        <w:rPr>
          <w:rFonts w:ascii="Arial" w:hAnsi="Arial" w:cs="Arial"/>
          <w:sz w:val="16"/>
          <w:szCs w:val="16"/>
          <w:lang w:val="nb-NO"/>
        </w:rPr>
      </w:pPr>
      <w:r w:rsidRPr="001C6428">
        <w:rPr>
          <w:rFonts w:ascii="Arial" w:hAnsi="Arial" w:cs="Arial"/>
          <w:sz w:val="16"/>
          <w:szCs w:val="16"/>
          <w:lang w:val="nb-NO"/>
        </w:rPr>
        <w:fldChar w:fldCharType="begin"/>
      </w:r>
      <w:r w:rsidRPr="001C6428">
        <w:rPr>
          <w:rFonts w:ascii="Arial" w:hAnsi="Arial" w:cs="Arial"/>
          <w:sz w:val="16"/>
          <w:szCs w:val="16"/>
          <w:lang w:val="nb-NO"/>
        </w:rPr>
        <w:instrText xml:space="preserve"> FILENAME  \* Lower \p  \* MERGEFORMAT </w:instrText>
      </w:r>
      <w:r w:rsidRPr="001C6428">
        <w:rPr>
          <w:rFonts w:ascii="Arial" w:hAnsi="Arial" w:cs="Arial"/>
          <w:sz w:val="16"/>
          <w:szCs w:val="16"/>
          <w:lang w:val="nb-NO"/>
        </w:rPr>
        <w:fldChar w:fldCharType="separate"/>
      </w:r>
      <w:r w:rsidRPr="001C6428">
        <w:rPr>
          <w:rFonts w:ascii="Arial" w:hAnsi="Arial" w:cs="Arial"/>
          <w:sz w:val="16"/>
          <w:szCs w:val="16"/>
          <w:lang w:val="nb-NO"/>
        </w:rPr>
        <w:t>http://sharepoint/felles/enheter/dokumentsenteret/delte dokumenter/barnevernet - rutiner og info om familia/oversendelses til korrekt adressat.docx</w:t>
      </w:r>
      <w:r w:rsidRPr="001C6428">
        <w:rPr>
          <w:rFonts w:ascii="Arial" w:hAnsi="Arial" w:cs="Arial"/>
          <w:sz w:val="16"/>
          <w:szCs w:val="16"/>
          <w:lang w:val="nb-NO"/>
        </w:rPr>
        <w:fldChar w:fldCharType="end"/>
      </w:r>
    </w:p>
    <w:p w:rsidR="00342EFD" w:rsidRDefault="00342EFD" w:rsidP="00D30962">
      <w:pPr>
        <w:pStyle w:val="Tekst"/>
        <w:ind w:left="0"/>
        <w:rPr>
          <w:rFonts w:ascii="Arial" w:hAnsi="Arial" w:cs="Arial"/>
          <w:sz w:val="16"/>
          <w:szCs w:val="16"/>
          <w:lang w:val="nb-NO"/>
        </w:rPr>
      </w:pPr>
    </w:p>
    <w:p w:rsidR="00342EFD" w:rsidRDefault="00342EFD" w:rsidP="00D30962">
      <w:pPr>
        <w:pStyle w:val="Tekst"/>
        <w:ind w:left="0"/>
        <w:rPr>
          <w:rFonts w:ascii="Arial" w:hAnsi="Arial" w:cs="Arial"/>
          <w:sz w:val="16"/>
          <w:szCs w:val="16"/>
          <w:lang w:val="nb-NO"/>
        </w:rPr>
      </w:pPr>
    </w:p>
    <w:p w:rsidR="00342EFD" w:rsidRDefault="00342EFD" w:rsidP="00D30962">
      <w:pPr>
        <w:pStyle w:val="Tekst"/>
        <w:ind w:left="0"/>
        <w:rPr>
          <w:rFonts w:ascii="Arial" w:hAnsi="Arial" w:cs="Arial"/>
          <w:sz w:val="16"/>
          <w:szCs w:val="16"/>
          <w:lang w:val="nb-NO"/>
        </w:rPr>
      </w:pPr>
    </w:p>
    <w:p w:rsidR="00342EFD" w:rsidRDefault="00342EFD" w:rsidP="00D30962">
      <w:pPr>
        <w:pStyle w:val="Tekst"/>
        <w:ind w:left="0"/>
        <w:rPr>
          <w:rFonts w:ascii="Arial" w:hAnsi="Arial" w:cs="Arial"/>
          <w:sz w:val="16"/>
          <w:szCs w:val="16"/>
          <w:lang w:val="nb-NO"/>
        </w:rPr>
      </w:pPr>
    </w:p>
    <w:p w:rsidR="00342EFD" w:rsidRDefault="00342EFD" w:rsidP="00D30962">
      <w:pPr>
        <w:pStyle w:val="Tekst"/>
        <w:ind w:left="0"/>
        <w:rPr>
          <w:rFonts w:ascii="Arial" w:hAnsi="Arial" w:cs="Arial"/>
          <w:sz w:val="16"/>
          <w:szCs w:val="16"/>
          <w:lang w:val="nb-NO"/>
        </w:rPr>
      </w:pPr>
    </w:p>
    <w:p w:rsidR="00342EFD" w:rsidRDefault="00342EFD" w:rsidP="00D30962">
      <w:pPr>
        <w:pStyle w:val="Tekst"/>
        <w:ind w:left="0"/>
        <w:rPr>
          <w:rFonts w:ascii="Arial" w:hAnsi="Arial" w:cs="Arial"/>
          <w:sz w:val="16"/>
          <w:szCs w:val="16"/>
          <w:lang w:val="nb-NO"/>
        </w:rPr>
      </w:pPr>
    </w:p>
    <w:p w:rsidR="00342EFD" w:rsidRDefault="00342EFD" w:rsidP="00D30962">
      <w:pPr>
        <w:pStyle w:val="Tekst"/>
        <w:ind w:left="0"/>
        <w:rPr>
          <w:rFonts w:ascii="Arial" w:hAnsi="Arial" w:cs="Arial"/>
          <w:sz w:val="16"/>
          <w:szCs w:val="16"/>
          <w:lang w:val="nb-NO"/>
        </w:rPr>
      </w:pPr>
    </w:p>
    <w:p w:rsidR="00342EFD" w:rsidRDefault="00342EFD">
      <w:pPr>
        <w:spacing w:after="200"/>
        <w:rPr>
          <w:rFonts w:eastAsia="Times New Roman" w:cs="Arial"/>
          <w:noProof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tbl>
      <w:tblPr>
        <w:tblpPr w:leftFromText="180" w:rightFromText="180" w:tblpY="-780"/>
        <w:tblW w:w="92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02"/>
        <w:gridCol w:w="1913"/>
      </w:tblGrid>
      <w:tr w:rsidR="00782726" w:rsidRPr="0059269E" w:rsidTr="007A1AB5">
        <w:trPr>
          <w:cantSplit/>
        </w:trPr>
        <w:tc>
          <w:tcPr>
            <w:tcW w:w="7302" w:type="dxa"/>
          </w:tcPr>
          <w:sdt>
            <w:sdtPr>
              <w:rPr>
                <w:caps/>
                <w:spacing w:val="20"/>
                <w:sz w:val="28"/>
                <w:lang w:eastAsia="nb-NO"/>
              </w:rPr>
              <w:tag w:val="ToOrgUnit.ToEmployer.Name"/>
              <w:id w:val="2096273853"/>
              <w:placeholder>
                <w:docPart w:val="9B22A3DF6DB947F5AD3278D1B9D4AA44"/>
              </w:placeholder>
              <w:dataBinding w:prefixMappings="xmlns:gbs='http://www.software-innovation.no/growBusinessDocument'" w:xpath="/gbs:GrowBusinessDocument/gbs:ToOrgUnit.ToEmployer.Name[@gbs:key='10020']" w:storeItemID="{A57F6220-8505-45F1-A927-3DB60C1E64BF}"/>
              <w:text/>
            </w:sdtPr>
            <w:sdtEndPr/>
            <w:sdtContent>
              <w:p w:rsidR="00782726" w:rsidRPr="009F0382" w:rsidRDefault="00782726" w:rsidP="007A1AB5">
                <w:pPr>
                  <w:rPr>
                    <w:caps/>
                    <w:spacing w:val="20"/>
                    <w:sz w:val="28"/>
                    <w:lang w:eastAsia="nb-NO"/>
                  </w:rPr>
                </w:pPr>
                <w:r>
                  <w:rPr>
                    <w:caps/>
                    <w:spacing w:val="20"/>
                    <w:sz w:val="28"/>
                    <w:lang w:eastAsia="nb-NO"/>
                  </w:rPr>
                  <w:t>Organisasjon</w:t>
                </w:r>
              </w:p>
            </w:sdtContent>
          </w:sdt>
          <w:sdt>
            <w:sdtPr>
              <w:rPr>
                <w:spacing w:val="20"/>
                <w:szCs w:val="24"/>
                <w:lang w:eastAsia="nb-NO"/>
              </w:rPr>
              <w:tag w:val="ToOrgUnit.Name"/>
              <w:id w:val="1299188770"/>
              <w:placeholder>
                <w:docPart w:val="9B22A3DF6DB947F5AD3278D1B9D4AA44"/>
              </w:placeholder>
              <w:dataBinding w:prefixMappings="xmlns:gbs='http://www.software-innovation.no/growBusinessDocument'" w:xpath="/gbs:GrowBusinessDocument/gbs:ToOrgUnit.Name[@gbs:key='10011']" w:storeItemID="{A57F6220-8505-45F1-A927-3DB60C1E64BF}"/>
              <w:text/>
            </w:sdtPr>
            <w:sdtEndPr/>
            <w:sdtContent>
              <w:p w:rsidR="00782726" w:rsidRPr="002D1D78" w:rsidRDefault="00782726" w:rsidP="007A1AB5">
                <w:pPr>
                  <w:rPr>
                    <w:spacing w:val="20"/>
                    <w:szCs w:val="24"/>
                    <w:lang w:eastAsia="nb-NO"/>
                  </w:rPr>
                </w:pPr>
                <w:r>
                  <w:rPr>
                    <w:spacing w:val="20"/>
                    <w:szCs w:val="24"/>
                    <w:lang w:eastAsia="nb-NO"/>
                  </w:rPr>
                  <w:t>Dokumentsenteret</w:t>
                </w:r>
              </w:p>
            </w:sdtContent>
          </w:sdt>
          <w:p w:rsidR="00782726" w:rsidRPr="0059269E" w:rsidRDefault="00782726" w:rsidP="007A1AB5">
            <w:pPr>
              <w:rPr>
                <w:rFonts w:cs="Arial"/>
                <w:spacing w:val="20"/>
                <w:sz w:val="28"/>
                <w:lang w:eastAsia="nb-NO"/>
              </w:rPr>
            </w:pPr>
          </w:p>
        </w:tc>
        <w:tc>
          <w:tcPr>
            <w:tcW w:w="1913" w:type="dxa"/>
            <w:tcMar>
              <w:left w:w="28" w:type="dxa"/>
              <w:right w:w="28" w:type="dxa"/>
            </w:tcMar>
          </w:tcPr>
          <w:p w:rsidR="00782726" w:rsidRPr="0059269E" w:rsidRDefault="00782726" w:rsidP="007A1AB5">
            <w:pPr>
              <w:tabs>
                <w:tab w:val="right" w:pos="7910"/>
              </w:tabs>
              <w:ind w:left="-70"/>
              <w:jc w:val="right"/>
              <w:rPr>
                <w:caps/>
                <w:lang w:eastAsia="nb-NO"/>
              </w:rPr>
            </w:pPr>
            <w:r>
              <w:rPr>
                <w:rFonts w:cs="Arial"/>
                <w:noProof/>
                <w:lang w:eastAsia="nb-NO"/>
              </w:rPr>
              <w:drawing>
                <wp:inline distT="0" distB="0" distL="0" distR="0" wp14:anchorId="69BA7EC9" wp14:editId="329EE021">
                  <wp:extent cx="809625" cy="1228725"/>
                  <wp:effectExtent l="0" t="0" r="9525" b="9525"/>
                  <wp:docPr id="5" name="Picture 10" descr="C:\Documents and Settings\u-rh\Programdata\Microsoft\Media Catalog\Kopi av logo_word_400pr_str_farg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Documents and Settings\u-rh\Programdata\Microsoft\Media Catalog\Kopi av logo_word_400pr_str_farg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2EFD" w:rsidRDefault="00342EFD" w:rsidP="00342EFD">
      <w:pPr>
        <w:rPr>
          <w:rFonts w:cs="Arial"/>
          <w:sz w:val="32"/>
          <w:szCs w:val="32"/>
        </w:rPr>
      </w:pPr>
    </w:p>
    <w:p w:rsidR="00342EFD" w:rsidRDefault="00342EFD" w:rsidP="00342EFD">
      <w:pPr>
        <w:rPr>
          <w:rFonts w:cs="Arial"/>
          <w:sz w:val="32"/>
          <w:szCs w:val="32"/>
        </w:rPr>
      </w:pPr>
    </w:p>
    <w:p w:rsidR="00342EFD" w:rsidRDefault="00342EFD" w:rsidP="00342EFD">
      <w:pPr>
        <w:rPr>
          <w:rFonts w:cs="Arial"/>
          <w:sz w:val="32"/>
          <w:szCs w:val="32"/>
        </w:rPr>
      </w:pPr>
    </w:p>
    <w:p w:rsidR="00782726" w:rsidRDefault="00782726" w:rsidP="00342EFD">
      <w:pPr>
        <w:rPr>
          <w:rFonts w:cs="Arial"/>
          <w:sz w:val="32"/>
          <w:szCs w:val="32"/>
        </w:rPr>
      </w:pPr>
    </w:p>
    <w:p w:rsidR="00782726" w:rsidRDefault="00782726" w:rsidP="00342EFD">
      <w:pPr>
        <w:rPr>
          <w:rFonts w:cs="Arial"/>
          <w:sz w:val="32"/>
          <w:szCs w:val="32"/>
        </w:rPr>
      </w:pPr>
    </w:p>
    <w:p w:rsidR="00782726" w:rsidRDefault="00782726" w:rsidP="00342EFD">
      <w:pPr>
        <w:rPr>
          <w:rFonts w:cs="Arial"/>
          <w:sz w:val="32"/>
          <w:szCs w:val="32"/>
        </w:rPr>
      </w:pPr>
    </w:p>
    <w:p w:rsidR="00782726" w:rsidRDefault="00782726" w:rsidP="00342EFD">
      <w:pPr>
        <w:rPr>
          <w:rFonts w:cs="Arial"/>
          <w:sz w:val="32"/>
          <w:szCs w:val="32"/>
        </w:rPr>
      </w:pPr>
    </w:p>
    <w:p w:rsidR="00342EFD" w:rsidRDefault="00782726" w:rsidP="00342EFD">
      <w:pPr>
        <w:rPr>
          <w:rFonts w:cs="Arial"/>
          <w:sz w:val="32"/>
          <w:szCs w:val="32"/>
        </w:rPr>
      </w:pPr>
      <w:proofErr w:type="gramStart"/>
      <w:r>
        <w:rPr>
          <w:rFonts w:cs="Arial"/>
          <w:sz w:val="32"/>
          <w:szCs w:val="32"/>
        </w:rPr>
        <w:t>Til:  B</w:t>
      </w:r>
      <w:r w:rsidR="00342EFD">
        <w:rPr>
          <w:rFonts w:cs="Arial"/>
          <w:sz w:val="32"/>
          <w:szCs w:val="32"/>
        </w:rPr>
        <w:t>arne</w:t>
      </w:r>
      <w:r>
        <w:rPr>
          <w:rFonts w:cs="Arial"/>
          <w:sz w:val="32"/>
          <w:szCs w:val="32"/>
        </w:rPr>
        <w:t>verntjenesten</w:t>
      </w:r>
      <w:proofErr w:type="gramEnd"/>
      <w:r>
        <w:rPr>
          <w:rFonts w:cs="Arial"/>
          <w:sz w:val="32"/>
          <w:szCs w:val="32"/>
        </w:rPr>
        <w:t xml:space="preserve">                </w:t>
      </w:r>
      <w:r w:rsidR="00342EFD">
        <w:rPr>
          <w:rFonts w:cs="Arial"/>
          <w:sz w:val="32"/>
          <w:szCs w:val="32"/>
        </w:rPr>
        <w:t xml:space="preserve">         Dato: ………………</w:t>
      </w:r>
    </w:p>
    <w:p w:rsidR="00342EFD" w:rsidRDefault="00342EFD" w:rsidP="00342EFD">
      <w:pPr>
        <w:rPr>
          <w:rFonts w:cs="Arial"/>
        </w:rPr>
      </w:pPr>
      <w:r>
        <w:rPr>
          <w:rFonts w:cs="Arial"/>
        </w:rPr>
        <w:t xml:space="preserve"> </w:t>
      </w:r>
    </w:p>
    <w:p w:rsidR="00342EFD" w:rsidRDefault="00342EFD" w:rsidP="00342EFD">
      <w:pPr>
        <w:rPr>
          <w:rFonts w:cs="Arial"/>
        </w:rPr>
      </w:pPr>
    </w:p>
    <w:p w:rsidR="00342EFD" w:rsidRDefault="00342EFD" w:rsidP="00342EFD">
      <w:pPr>
        <w:rPr>
          <w:rFonts w:cs="Arial"/>
        </w:rPr>
      </w:pPr>
    </w:p>
    <w:p w:rsidR="00782726" w:rsidRDefault="00782726" w:rsidP="00342EFD">
      <w:pPr>
        <w:rPr>
          <w:rFonts w:cs="Arial"/>
        </w:rPr>
      </w:pPr>
    </w:p>
    <w:p w:rsidR="00782726" w:rsidRDefault="00782726" w:rsidP="00342EFD">
      <w:pPr>
        <w:rPr>
          <w:rFonts w:cs="Arial"/>
        </w:rPr>
      </w:pPr>
    </w:p>
    <w:p w:rsidR="00782726" w:rsidRDefault="00782726" w:rsidP="00342EFD">
      <w:pPr>
        <w:rPr>
          <w:rFonts w:cs="Arial"/>
        </w:rPr>
      </w:pPr>
    </w:p>
    <w:p w:rsidR="00342EFD" w:rsidRPr="00302F47" w:rsidRDefault="00342EFD" w:rsidP="00342EFD">
      <w:pPr>
        <w:rPr>
          <w:rFonts w:cs="Arial"/>
          <w:b/>
          <w:sz w:val="32"/>
          <w:szCs w:val="32"/>
        </w:rPr>
      </w:pPr>
      <w:proofErr w:type="spellStart"/>
      <w:r w:rsidRPr="00302F47">
        <w:rPr>
          <w:rFonts w:cs="Arial"/>
          <w:b/>
          <w:sz w:val="32"/>
          <w:szCs w:val="32"/>
        </w:rPr>
        <w:t>Familia</w:t>
      </w:r>
      <w:proofErr w:type="spellEnd"/>
      <w:r w:rsidRPr="00302F47">
        <w:rPr>
          <w:rFonts w:cs="Arial"/>
          <w:b/>
          <w:sz w:val="32"/>
          <w:szCs w:val="32"/>
        </w:rPr>
        <w:t xml:space="preserve"> - Oversendelse av originale saksdokumenter   </w:t>
      </w:r>
    </w:p>
    <w:p w:rsidR="00342EFD" w:rsidRDefault="00342EFD" w:rsidP="00342EFD">
      <w:pPr>
        <w:rPr>
          <w:rFonts w:cs="Arial"/>
        </w:rPr>
      </w:pPr>
    </w:p>
    <w:p w:rsidR="00342EFD" w:rsidRDefault="00342EFD" w:rsidP="00342EFD">
      <w:pPr>
        <w:rPr>
          <w:rFonts w:cs="Arial"/>
          <w:sz w:val="24"/>
          <w:szCs w:val="24"/>
        </w:rPr>
      </w:pPr>
      <w:r w:rsidRPr="00302F47">
        <w:rPr>
          <w:rFonts w:cs="Arial"/>
          <w:sz w:val="24"/>
          <w:szCs w:val="24"/>
        </w:rPr>
        <w:t>De vedlagte saksdokumentene er skannet og journalført</w:t>
      </w:r>
      <w:r>
        <w:rPr>
          <w:rFonts w:cs="Arial"/>
          <w:sz w:val="24"/>
          <w:szCs w:val="24"/>
        </w:rPr>
        <w:t xml:space="preserve"> i </w:t>
      </w:r>
      <w:proofErr w:type="spellStart"/>
      <w:r>
        <w:rPr>
          <w:rFonts w:cs="Arial"/>
          <w:sz w:val="24"/>
          <w:szCs w:val="24"/>
        </w:rPr>
        <w:t>Familia</w:t>
      </w:r>
      <w:proofErr w:type="spellEnd"/>
      <w:r>
        <w:rPr>
          <w:rFonts w:cs="Arial"/>
          <w:sz w:val="24"/>
          <w:szCs w:val="24"/>
        </w:rPr>
        <w:t xml:space="preserve"> – ID </w:t>
      </w:r>
      <w:proofErr w:type="spellStart"/>
      <w:r>
        <w:rPr>
          <w:rFonts w:cs="Arial"/>
          <w:sz w:val="24"/>
          <w:szCs w:val="24"/>
        </w:rPr>
        <w:t>nr</w:t>
      </w:r>
      <w:proofErr w:type="spellEnd"/>
      <w:r>
        <w:rPr>
          <w:rFonts w:cs="Arial"/>
          <w:sz w:val="24"/>
          <w:szCs w:val="24"/>
        </w:rPr>
        <w:t xml:space="preserve"> </w:t>
      </w:r>
      <w:proofErr w:type="gramStart"/>
      <w:r>
        <w:rPr>
          <w:rFonts w:cs="Arial"/>
          <w:sz w:val="24"/>
          <w:szCs w:val="24"/>
        </w:rPr>
        <w:t>…………</w:t>
      </w:r>
      <w:proofErr w:type="gramEnd"/>
      <w:r w:rsidRPr="00302F47">
        <w:rPr>
          <w:rFonts w:cs="Arial"/>
          <w:sz w:val="24"/>
          <w:szCs w:val="24"/>
        </w:rPr>
        <w:t xml:space="preserve"> </w:t>
      </w:r>
    </w:p>
    <w:p w:rsidR="00342EFD" w:rsidRDefault="00342EFD" w:rsidP="00342EFD">
      <w:pPr>
        <w:rPr>
          <w:rFonts w:cs="Arial"/>
          <w:sz w:val="24"/>
          <w:szCs w:val="24"/>
        </w:rPr>
      </w:pPr>
    </w:p>
    <w:p w:rsidR="00342EFD" w:rsidRDefault="00342EFD" w:rsidP="00342EFD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Barneverntjenesten er ansvarlig for retur av originalene til avsender.  </w:t>
      </w:r>
    </w:p>
    <w:p w:rsidR="00342EFD" w:rsidRPr="00302F47" w:rsidRDefault="00342EFD" w:rsidP="00342EFD">
      <w:pPr>
        <w:pStyle w:val="Listeavsnitt"/>
        <w:numPr>
          <w:ilvl w:val="0"/>
          <w:numId w:val="11"/>
        </w:numPr>
        <w:rPr>
          <w:rFonts w:cs="Arial"/>
        </w:rPr>
      </w:pPr>
      <w:r w:rsidRPr="00302F47">
        <w:rPr>
          <w:rFonts w:cs="Arial"/>
        </w:rPr>
        <w:t xml:space="preserve">Utgående brev opprettes i </w:t>
      </w:r>
      <w:proofErr w:type="spellStart"/>
      <w:r w:rsidRPr="00302F47">
        <w:rPr>
          <w:rFonts w:cs="Arial"/>
        </w:rPr>
        <w:t>Familia</w:t>
      </w:r>
      <w:proofErr w:type="spellEnd"/>
      <w:r w:rsidRPr="00302F47">
        <w:rPr>
          <w:rFonts w:cs="Arial"/>
        </w:rPr>
        <w:t xml:space="preserve"> for å dokumentere returen</w:t>
      </w:r>
    </w:p>
    <w:p w:rsidR="00342EFD" w:rsidRPr="00302F47" w:rsidRDefault="00342EFD" w:rsidP="00342EFD">
      <w:pPr>
        <w:pStyle w:val="Listeavsnitt"/>
        <w:numPr>
          <w:ilvl w:val="0"/>
          <w:numId w:val="11"/>
        </w:numPr>
        <w:rPr>
          <w:rFonts w:cs="Arial"/>
        </w:rPr>
      </w:pPr>
      <w:r w:rsidRPr="00302F47">
        <w:rPr>
          <w:rFonts w:cs="Arial"/>
        </w:rPr>
        <w:t>Utgående brev med originalene sendes rekommandert via kommunens postrom</w:t>
      </w:r>
    </w:p>
    <w:p w:rsidR="00342EFD" w:rsidRDefault="00342EFD" w:rsidP="00342EFD">
      <w:pPr>
        <w:rPr>
          <w:rFonts w:cs="Arial"/>
          <w:sz w:val="24"/>
          <w:szCs w:val="24"/>
        </w:rPr>
      </w:pPr>
    </w:p>
    <w:p w:rsidR="00342EFD" w:rsidRDefault="00342EFD" w:rsidP="00342EFD">
      <w:pPr>
        <w:rPr>
          <w:rFonts w:cs="Arial"/>
          <w:sz w:val="24"/>
          <w:szCs w:val="24"/>
        </w:rPr>
      </w:pPr>
    </w:p>
    <w:p w:rsidR="00342EFD" w:rsidRDefault="00342EFD" w:rsidP="00342EFD">
      <w:pPr>
        <w:rPr>
          <w:rFonts w:cs="Arial"/>
          <w:sz w:val="24"/>
          <w:szCs w:val="24"/>
        </w:rPr>
      </w:pPr>
    </w:p>
    <w:p w:rsidR="00342EFD" w:rsidRDefault="00342EFD" w:rsidP="00342EFD">
      <w:pPr>
        <w:rPr>
          <w:rFonts w:cs="Arial"/>
          <w:sz w:val="24"/>
          <w:szCs w:val="24"/>
        </w:rPr>
      </w:pPr>
    </w:p>
    <w:p w:rsidR="00342EFD" w:rsidRDefault="00342EFD" w:rsidP="00342EFD">
      <w:pPr>
        <w:rPr>
          <w:rFonts w:cs="Arial"/>
          <w:sz w:val="24"/>
          <w:szCs w:val="24"/>
        </w:rPr>
      </w:pPr>
    </w:p>
    <w:p w:rsidR="00342EFD" w:rsidRDefault="00342EFD" w:rsidP="00342EFD">
      <w:pPr>
        <w:rPr>
          <w:rFonts w:cs="Arial"/>
          <w:sz w:val="24"/>
          <w:szCs w:val="24"/>
        </w:rPr>
      </w:pPr>
    </w:p>
    <w:p w:rsidR="00342EFD" w:rsidRDefault="00342EFD" w:rsidP="00342EFD">
      <w:pPr>
        <w:rPr>
          <w:rFonts w:cs="Arial"/>
          <w:sz w:val="24"/>
          <w:szCs w:val="24"/>
        </w:rPr>
      </w:pPr>
    </w:p>
    <w:p w:rsidR="00342EFD" w:rsidRDefault="00342EFD" w:rsidP="00342EFD">
      <w:pPr>
        <w:rPr>
          <w:rFonts w:cs="Arial"/>
          <w:sz w:val="24"/>
          <w:szCs w:val="24"/>
        </w:rPr>
      </w:pPr>
    </w:p>
    <w:p w:rsidR="00342EFD" w:rsidRDefault="00342EFD" w:rsidP="00342EFD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Hilsen </w:t>
      </w:r>
    </w:p>
    <w:p w:rsidR="00342EFD" w:rsidRDefault="00342EFD" w:rsidP="00342EFD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Dokumentsenteret</w:t>
      </w:r>
    </w:p>
    <w:p w:rsidR="00342EFD" w:rsidRDefault="00342EFD" w:rsidP="00342EFD">
      <w:pPr>
        <w:rPr>
          <w:rFonts w:cs="Arial"/>
          <w:sz w:val="24"/>
          <w:szCs w:val="24"/>
        </w:rPr>
      </w:pPr>
    </w:p>
    <w:p w:rsidR="00342EFD" w:rsidRPr="001C6428" w:rsidRDefault="00342EFD" w:rsidP="00D30962">
      <w:pPr>
        <w:pStyle w:val="Tekst"/>
        <w:ind w:left="0"/>
        <w:rPr>
          <w:rFonts w:ascii="Arial" w:hAnsi="Arial" w:cs="Arial"/>
          <w:sz w:val="16"/>
          <w:szCs w:val="16"/>
          <w:lang w:val="nb-NO"/>
        </w:rPr>
      </w:pPr>
    </w:p>
    <w:sectPr w:rsidR="00342EFD" w:rsidRPr="001C6428" w:rsidSect="00D3096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851" w:right="851" w:bottom="709" w:left="1134" w:header="284" w:footer="22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4E6" w:rsidRDefault="008074E6" w:rsidP="00782726">
      <w:r>
        <w:separator/>
      </w:r>
    </w:p>
  </w:endnote>
  <w:endnote w:type="continuationSeparator" w:id="0">
    <w:p w:rsidR="008074E6" w:rsidRDefault="008074E6" w:rsidP="0078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428" w:rsidRDefault="008074E6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Y="2874"/>
      <w:tblW w:w="0" w:type="auto"/>
      <w:tblLayout w:type="fixed"/>
      <w:tblCellMar>
        <w:left w:w="57" w:type="dxa"/>
        <w:right w:w="0" w:type="dxa"/>
      </w:tblCellMar>
      <w:tblLook w:val="0000" w:firstRow="0" w:lastRow="0" w:firstColumn="0" w:lastColumn="0" w:noHBand="0" w:noVBand="0"/>
    </w:tblPr>
    <w:tblGrid>
      <w:gridCol w:w="2176"/>
      <w:gridCol w:w="1984"/>
      <w:gridCol w:w="2835"/>
      <w:gridCol w:w="2126"/>
    </w:tblGrid>
    <w:tr w:rsidR="00782726" w:rsidTr="007A1AB5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:rsidR="00782726" w:rsidRDefault="00782726" w:rsidP="007A1AB5">
          <w:pPr>
            <w:pStyle w:val="Bunntekst"/>
            <w:rPr>
              <w:rFonts w:cs="Arial"/>
              <w:b/>
              <w:bCs/>
              <w:sz w:val="14"/>
            </w:rPr>
          </w:pPr>
          <w:r>
            <w:rPr>
              <w:rFonts w:cs="Arial"/>
              <w:b/>
              <w:bCs/>
              <w:sz w:val="14"/>
            </w:rPr>
            <w:t>Postadresse</w:t>
          </w: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:rsidR="00782726" w:rsidRDefault="00782726" w:rsidP="007A1AB5">
          <w:pPr>
            <w:pStyle w:val="Bunntekst"/>
            <w:rPr>
              <w:rFonts w:cs="Arial"/>
              <w:b/>
              <w:bCs/>
              <w:sz w:val="14"/>
            </w:rPr>
          </w:pPr>
          <w:r>
            <w:rPr>
              <w:rFonts w:cs="Arial"/>
              <w:b/>
              <w:bCs/>
              <w:sz w:val="14"/>
            </w:rPr>
            <w:t>Besøksadresse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:rsidR="00782726" w:rsidRDefault="00782726" w:rsidP="007A1AB5">
          <w:pPr>
            <w:pStyle w:val="Bunntekst"/>
            <w:rPr>
              <w:rFonts w:cs="Arial"/>
              <w:b/>
              <w:bCs/>
              <w:sz w:val="14"/>
            </w:rPr>
          </w:pPr>
          <w:r>
            <w:rPr>
              <w:rFonts w:cs="Arial"/>
              <w:b/>
              <w:bCs/>
              <w:sz w:val="14"/>
            </w:rPr>
            <w:t>E-postadresse</w:t>
          </w:r>
        </w:p>
      </w:tc>
      <w:tc>
        <w:tcPr>
          <w:tcW w:w="2126" w:type="dxa"/>
          <w:vMerge w:val="restart"/>
          <w:tcBorders>
            <w:left w:val="nil"/>
          </w:tcBorders>
        </w:tcPr>
        <w:p w:rsidR="00782726" w:rsidRDefault="00782726" w:rsidP="007A1AB5">
          <w:pPr>
            <w:pStyle w:val="Bunntekst"/>
            <w:jc w:val="center"/>
            <w:rPr>
              <w:rFonts w:cs="Arial"/>
              <w:b/>
              <w:bCs/>
              <w:sz w:val="14"/>
            </w:rPr>
          </w:pPr>
        </w:p>
      </w:tc>
    </w:tr>
    <w:tr w:rsidR="00782726" w:rsidTr="007A1AB5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:rsidR="00782726" w:rsidRDefault="00782726" w:rsidP="007A1AB5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Kristiansand kommune</w:t>
          </w:r>
        </w:p>
      </w:tc>
      <w:sdt>
        <w:sdtPr>
          <w:rPr>
            <w:rFonts w:cs="Arial"/>
            <w:sz w:val="14"/>
          </w:rPr>
          <w:tag w:val="OurRef.Addresses.ToContact.ToContactCompany.ToCompany.Addresses."/>
          <w:id w:val="1043483664"/>
          <w:placeholder>
            <w:docPart w:val="2582C30D85B6409CBF6470A1CBA54203"/>
          </w:placeholder>
          <w:dataBinding w:prefixMappings="xmlns:gbs='http://www.software-innovation.no/growBusinessDocument'" w:xpath="/gbs:GrowBusinessDocument/gbs:OurRef.Addresses.ToContact.ToContactCompany.ToCompany.AddressesJOINEX.Address[@gbs:key='10014']" w:storeItemID="{A57F6220-8505-45F1-A927-3DB60C1E64BF}"/>
          <w:text/>
        </w:sdtPr>
        <w:sdtEndPr/>
        <w:sdtContent>
          <w:tc>
            <w:tcPr>
              <w:tcW w:w="1984" w:type="dxa"/>
              <w:tcBorders>
                <w:left w:val="single" w:sz="4" w:space="0" w:color="auto"/>
                <w:right w:val="single" w:sz="4" w:space="0" w:color="auto"/>
              </w:tcBorders>
            </w:tcPr>
            <w:p w:rsidR="00782726" w:rsidRDefault="00782726" w:rsidP="007A1AB5">
              <w:pPr>
                <w:pStyle w:val="Bunntekst"/>
                <w:rPr>
                  <w:rFonts w:cs="Arial"/>
                  <w:sz w:val="14"/>
                </w:rPr>
              </w:pPr>
              <w:r>
                <w:rPr>
                  <w:rFonts w:cs="Arial"/>
                  <w:sz w:val="14"/>
                </w:rPr>
                <w:t xml:space="preserve">Rådhusgata 26, 3 </w:t>
              </w:r>
              <w:proofErr w:type="spellStart"/>
              <w:r>
                <w:rPr>
                  <w:rFonts w:cs="Arial"/>
                  <w:sz w:val="14"/>
                </w:rPr>
                <w:t>etg</w:t>
              </w:r>
              <w:proofErr w:type="spellEnd"/>
            </w:p>
          </w:tc>
        </w:sdtContent>
      </w:sdt>
      <w:sdt>
        <w:sdtPr>
          <w:rPr>
            <w:rFonts w:cs="Arial"/>
            <w:sz w:val="14"/>
          </w:rPr>
          <w:tag w:val="ToOrgUnit.E-mail"/>
          <w:id w:val="1608766049"/>
          <w:placeholder>
            <w:docPart w:val="2582C30D85B6409CBF6470A1CBA54203"/>
          </w:placeholder>
          <w:dataBinding w:prefixMappings="xmlns:gbs='http://www.software-innovation.no/growBusinessDocument'" w:xpath="/gbs:GrowBusinessDocument/gbs:ToOrgUnit.E-mail[@gbs:key='10016']" w:storeItemID="{A57F6220-8505-45F1-A927-3DB60C1E64BF}"/>
          <w:text/>
        </w:sdtPr>
        <w:sdtEndPr/>
        <w:sdtContent>
          <w:tc>
            <w:tcPr>
              <w:tcW w:w="2835" w:type="dxa"/>
              <w:tcBorders>
                <w:left w:val="single" w:sz="4" w:space="0" w:color="auto"/>
              </w:tcBorders>
            </w:tcPr>
            <w:p w:rsidR="00782726" w:rsidRDefault="00782726" w:rsidP="007A1AB5">
              <w:pPr>
                <w:pStyle w:val="Bunntekst"/>
                <w:rPr>
                  <w:rFonts w:cs="Arial"/>
                  <w:sz w:val="14"/>
                </w:rPr>
              </w:pPr>
              <w:r>
                <w:rPr>
                  <w:rFonts w:cs="Arial"/>
                  <w:sz w:val="14"/>
                </w:rPr>
                <w:t>postmottak@kristiansand.kommune.no</w:t>
              </w:r>
            </w:p>
          </w:tc>
        </w:sdtContent>
      </w:sdt>
      <w:tc>
        <w:tcPr>
          <w:tcW w:w="2126" w:type="dxa"/>
          <w:vMerge/>
          <w:tcBorders>
            <w:left w:val="nil"/>
          </w:tcBorders>
        </w:tcPr>
        <w:p w:rsidR="00782726" w:rsidRDefault="00782726" w:rsidP="007A1AB5">
          <w:pPr>
            <w:pStyle w:val="Bunntekst"/>
            <w:jc w:val="center"/>
            <w:rPr>
              <w:rFonts w:cs="Arial"/>
              <w:sz w:val="14"/>
            </w:rPr>
          </w:pPr>
        </w:p>
      </w:tc>
    </w:tr>
    <w:tr w:rsidR="00782726" w:rsidTr="007A1AB5">
      <w:trPr>
        <w:cantSplit/>
      </w:trPr>
      <w:sdt>
        <w:sdtPr>
          <w:rPr>
            <w:rFonts w:cs="Arial"/>
            <w:sz w:val="14"/>
          </w:rPr>
          <w:tag w:val="ToOrgUnit.Name"/>
          <w:id w:val="915662963"/>
          <w:placeholder>
            <w:docPart w:val="C20DC76A61BA4AA98807EE4B7A35973E"/>
          </w:placeholder>
          <w:dataBinding w:prefixMappings="xmlns:gbs='http://www.software-innovation.no/growBusinessDocument'" w:xpath="/gbs:GrowBusinessDocument/gbs:ToOrgUnit.Name[@gbs:key='10012']" w:storeItemID="{A57F6220-8505-45F1-A927-3DB60C1E64BF}"/>
          <w:text/>
        </w:sdtPr>
        <w:sdtEndPr/>
        <w:sdtContent>
          <w:tc>
            <w:tcPr>
              <w:tcW w:w="2176" w:type="dxa"/>
              <w:tcBorders>
                <w:right w:val="single" w:sz="4" w:space="0" w:color="auto"/>
              </w:tcBorders>
            </w:tcPr>
            <w:p w:rsidR="00782726" w:rsidRDefault="00782726" w:rsidP="007A1AB5">
              <w:pPr>
                <w:pStyle w:val="Bunntekst"/>
                <w:rPr>
                  <w:rFonts w:cs="Arial"/>
                  <w:sz w:val="14"/>
                </w:rPr>
              </w:pPr>
              <w:r>
                <w:rPr>
                  <w:rFonts w:cs="Arial"/>
                  <w:sz w:val="14"/>
                </w:rPr>
                <w:t>Dokumentsenteret</w:t>
              </w:r>
            </w:p>
          </w:tc>
        </w:sdtContent>
      </w:sdt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:rsidR="00782726" w:rsidRDefault="00782726" w:rsidP="007A1AB5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b/>
              <w:sz w:val="14"/>
            </w:rPr>
            <w:t>Vår saksbehandler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:rsidR="00782726" w:rsidRDefault="00782726" w:rsidP="007A1AB5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b/>
              <w:bCs/>
              <w:sz w:val="14"/>
            </w:rPr>
            <w:t>Webadresse</w:t>
          </w:r>
        </w:p>
      </w:tc>
      <w:tc>
        <w:tcPr>
          <w:tcW w:w="2126" w:type="dxa"/>
          <w:vMerge/>
          <w:tcBorders>
            <w:left w:val="nil"/>
          </w:tcBorders>
        </w:tcPr>
        <w:p w:rsidR="00782726" w:rsidRDefault="00782726" w:rsidP="007A1AB5">
          <w:pPr>
            <w:pStyle w:val="Bunntekst"/>
            <w:jc w:val="center"/>
            <w:rPr>
              <w:rFonts w:cs="Arial"/>
              <w:sz w:val="14"/>
            </w:rPr>
          </w:pPr>
        </w:p>
      </w:tc>
    </w:tr>
    <w:tr w:rsidR="00782726" w:rsidTr="007A1AB5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:rsidR="00782726" w:rsidRDefault="00782726" w:rsidP="007A1AB5">
          <w:pPr>
            <w:pStyle w:val="Bunntekst"/>
            <w:rPr>
              <w:rFonts w:cs="Arial"/>
              <w:sz w:val="14"/>
            </w:rPr>
          </w:pPr>
        </w:p>
      </w:tc>
      <w:sdt>
        <w:sdtPr>
          <w:rPr>
            <w:rFonts w:cs="Arial"/>
            <w:bCs/>
            <w:sz w:val="14"/>
          </w:rPr>
          <w:tag w:val="OurRef.Addresses.ToContact.Name"/>
          <w:id w:val="-457265851"/>
          <w:placeholder>
            <w:docPart w:val="6EC9B3809A1248EBABB02044A8B918BC"/>
          </w:placeholder>
          <w:dataBinding w:prefixMappings="xmlns:gbs='http://www.software-innovation.no/growBusinessDocument'" w:xpath="/gbs:GrowBusinessDocument/gbs:OurRef.Addresses.ToContact.Name[@gbs:key='10015']" w:storeItemID="{A57F6220-8505-45F1-A927-3DB60C1E64BF}"/>
          <w:text/>
        </w:sdtPr>
        <w:sdtEndPr/>
        <w:sdtContent>
          <w:tc>
            <w:tcPr>
              <w:tcW w:w="1984" w:type="dxa"/>
              <w:tcBorders>
                <w:left w:val="single" w:sz="4" w:space="0" w:color="auto"/>
                <w:right w:val="single" w:sz="4" w:space="0" w:color="auto"/>
              </w:tcBorders>
            </w:tcPr>
            <w:p w:rsidR="00782726" w:rsidRDefault="00782726" w:rsidP="007A1AB5">
              <w:pPr>
                <w:pStyle w:val="Bunntekst"/>
                <w:rPr>
                  <w:rFonts w:cs="Arial"/>
                  <w:bCs/>
                  <w:sz w:val="14"/>
                </w:rPr>
              </w:pPr>
              <w:r>
                <w:rPr>
                  <w:rFonts w:cs="Arial"/>
                  <w:bCs/>
                  <w:sz w:val="14"/>
                </w:rPr>
                <w:t>--</w:t>
              </w:r>
            </w:p>
          </w:tc>
        </w:sdtContent>
      </w:sdt>
      <w:tc>
        <w:tcPr>
          <w:tcW w:w="2835" w:type="dxa"/>
          <w:tcBorders>
            <w:left w:val="single" w:sz="4" w:space="0" w:color="auto"/>
          </w:tcBorders>
        </w:tcPr>
        <w:p w:rsidR="00782726" w:rsidRDefault="008074E6" w:rsidP="007A1AB5">
          <w:pPr>
            <w:pStyle w:val="Bunntekst"/>
            <w:rPr>
              <w:rFonts w:cs="Arial"/>
              <w:sz w:val="14"/>
            </w:rPr>
          </w:pPr>
          <w:hyperlink r:id="rId1" w:history="1">
            <w:r w:rsidR="00782726">
              <w:rPr>
                <w:rStyle w:val="Hyperkobling"/>
                <w:rFonts w:cs="Arial"/>
                <w:sz w:val="14"/>
              </w:rPr>
              <w:t>http://www.kristiansand.kommune.no/</w:t>
            </w:r>
          </w:hyperlink>
        </w:p>
      </w:tc>
      <w:tc>
        <w:tcPr>
          <w:tcW w:w="2126" w:type="dxa"/>
          <w:vMerge/>
          <w:tcBorders>
            <w:left w:val="nil"/>
          </w:tcBorders>
        </w:tcPr>
        <w:p w:rsidR="00782726" w:rsidRDefault="00782726" w:rsidP="007A1AB5">
          <w:pPr>
            <w:pStyle w:val="Bunntekst"/>
            <w:jc w:val="center"/>
            <w:rPr>
              <w:rFonts w:cs="Arial"/>
              <w:b/>
              <w:bCs/>
              <w:sz w:val="14"/>
            </w:rPr>
          </w:pPr>
        </w:p>
      </w:tc>
    </w:tr>
    <w:tr w:rsidR="00782726" w:rsidTr="007A1AB5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:rsidR="00782726" w:rsidRDefault="008074E6" w:rsidP="007A1AB5">
          <w:pPr>
            <w:pStyle w:val="Bunntekst"/>
            <w:rPr>
              <w:rFonts w:cs="Arial"/>
              <w:sz w:val="14"/>
            </w:rPr>
          </w:pPr>
          <w:sdt>
            <w:sdtPr>
              <w:rPr>
                <w:rFonts w:cs="Arial"/>
                <w:sz w:val="14"/>
              </w:rPr>
              <w:tag w:val="OurRef.Addresses.ToContact.ToContactCompany.ToCompany.Addresses."/>
              <w:id w:val="-1947917400"/>
              <w:placeholder>
                <w:docPart w:val="1CCD4E7B71AA458C9744F3E40BC790A1"/>
              </w:placeholder>
              <w:dataBinding w:prefixMappings="xmlns:gbs='http://www.software-innovation.no/growBusinessDocument'" w:xpath="/gbs:GrowBusinessDocument/gbs:OurRef.Addresses.ToContact.ToContactCompany.ToCompany.AddressesJOINEX.Address[@gbs:key='10013']" w:storeItemID="{A57F6220-8505-45F1-A927-3DB60C1E64BF}"/>
              <w:text/>
            </w:sdtPr>
            <w:sdtEndPr/>
            <w:sdtContent>
              <w:r w:rsidR="00782726">
                <w:rPr>
                  <w:rFonts w:cs="Arial"/>
                  <w:sz w:val="14"/>
                </w:rPr>
                <w:t>Postboks 417 Lund</w:t>
              </w:r>
            </w:sdtContent>
          </w:sdt>
          <w:r w:rsidR="00782726">
            <w:rPr>
              <w:rFonts w:cs="Arial"/>
              <w:sz w:val="14"/>
            </w:rPr>
            <w:t xml:space="preserve"> Kristiansand  </w:t>
          </w: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:rsidR="00782726" w:rsidRDefault="00782726" w:rsidP="007A1AB5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b/>
              <w:bCs/>
              <w:sz w:val="14"/>
            </w:rPr>
            <w:t>Telefon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:rsidR="00782726" w:rsidRDefault="00782726" w:rsidP="007A1AB5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b/>
              <w:bCs/>
              <w:sz w:val="14"/>
            </w:rPr>
            <w:t>Foretaksregisteret</w:t>
          </w:r>
          <w:r>
            <w:rPr>
              <w:rFonts w:cs="Arial"/>
              <w:sz w:val="14"/>
            </w:rPr>
            <w:t xml:space="preserve"> </w:t>
          </w:r>
        </w:p>
      </w:tc>
      <w:tc>
        <w:tcPr>
          <w:tcW w:w="2126" w:type="dxa"/>
          <w:vMerge/>
          <w:tcBorders>
            <w:left w:val="nil"/>
          </w:tcBorders>
        </w:tcPr>
        <w:p w:rsidR="00782726" w:rsidRDefault="00782726" w:rsidP="007A1AB5">
          <w:pPr>
            <w:pStyle w:val="Bunntekst"/>
            <w:jc w:val="center"/>
            <w:rPr>
              <w:rFonts w:cs="Arial"/>
              <w:sz w:val="14"/>
            </w:rPr>
          </w:pPr>
        </w:p>
      </w:tc>
    </w:tr>
    <w:tr w:rsidR="00782726" w:rsidTr="007A1AB5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:rsidR="00782726" w:rsidRDefault="00782726" w:rsidP="007A1AB5">
          <w:pPr>
            <w:pStyle w:val="Bunntekst"/>
            <w:rPr>
              <w:rFonts w:cs="Arial"/>
              <w:sz w:val="14"/>
            </w:rPr>
          </w:pPr>
        </w:p>
      </w:tc>
      <w:sdt>
        <w:sdtPr>
          <w:rPr>
            <w:rFonts w:cs="Arial"/>
            <w:sz w:val="14"/>
          </w:rPr>
          <w:tag w:val="OurRef.DirectLine"/>
          <w:id w:val="594134546"/>
          <w:placeholder>
            <w:docPart w:val="9D4EF0358CCF4AF8853547DF343339A2"/>
          </w:placeholder>
          <w:dataBinding w:prefixMappings="xmlns:gbs='http://www.software-innovation.no/growBusinessDocument'" w:xpath="/gbs:GrowBusinessDocument/gbs:OurRef.DirectLine[@gbs:key='10017']" w:storeItemID="{A57F6220-8505-45F1-A927-3DB60C1E64BF}"/>
          <w:text/>
        </w:sdtPr>
        <w:sdtEndPr/>
        <w:sdtContent>
          <w:tc>
            <w:tcPr>
              <w:tcW w:w="1984" w:type="dxa"/>
              <w:tcBorders>
                <w:left w:val="single" w:sz="4" w:space="0" w:color="auto"/>
                <w:right w:val="single" w:sz="4" w:space="0" w:color="auto"/>
              </w:tcBorders>
            </w:tcPr>
            <w:p w:rsidR="00782726" w:rsidRDefault="00782726" w:rsidP="007A1AB5">
              <w:pPr>
                <w:pStyle w:val="Bunntekst"/>
                <w:rPr>
                  <w:rFonts w:cs="Arial"/>
                  <w:sz w:val="14"/>
                </w:rPr>
              </w:pPr>
              <w:r>
                <w:rPr>
                  <w:rFonts w:cs="Arial"/>
                  <w:sz w:val="14"/>
                </w:rPr>
                <w:t>+47 38 07 50 00</w:t>
              </w:r>
            </w:p>
          </w:tc>
        </w:sdtContent>
      </w:sdt>
      <w:tc>
        <w:tcPr>
          <w:tcW w:w="2835" w:type="dxa"/>
          <w:tcBorders>
            <w:left w:val="single" w:sz="4" w:space="0" w:color="auto"/>
          </w:tcBorders>
        </w:tcPr>
        <w:p w:rsidR="00782726" w:rsidRDefault="00782726" w:rsidP="007A1AB5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NO963296746</w:t>
          </w:r>
        </w:p>
      </w:tc>
      <w:tc>
        <w:tcPr>
          <w:tcW w:w="2126" w:type="dxa"/>
          <w:vMerge/>
          <w:tcBorders>
            <w:left w:val="nil"/>
          </w:tcBorders>
        </w:tcPr>
        <w:p w:rsidR="00782726" w:rsidRDefault="00782726" w:rsidP="007A1AB5">
          <w:pPr>
            <w:pStyle w:val="Bunntekst"/>
            <w:jc w:val="center"/>
            <w:rPr>
              <w:rFonts w:cs="Arial"/>
              <w:sz w:val="14"/>
            </w:rPr>
          </w:pPr>
        </w:p>
      </w:tc>
    </w:tr>
    <w:tr w:rsidR="00782726" w:rsidTr="007A1AB5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:rsidR="00782726" w:rsidRDefault="00782726" w:rsidP="007A1AB5">
          <w:pPr>
            <w:pStyle w:val="Bunntekst"/>
            <w:rPr>
              <w:rFonts w:cs="Arial"/>
              <w:sz w:val="14"/>
            </w:rPr>
          </w:pP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:rsidR="00782726" w:rsidRDefault="00782726" w:rsidP="007A1AB5">
          <w:pPr>
            <w:pStyle w:val="Bunntekst"/>
            <w:rPr>
              <w:rFonts w:cs="Arial"/>
              <w:sz w:val="14"/>
            </w:rPr>
          </w:pPr>
        </w:p>
      </w:tc>
      <w:tc>
        <w:tcPr>
          <w:tcW w:w="2835" w:type="dxa"/>
          <w:tcBorders>
            <w:left w:val="single" w:sz="4" w:space="0" w:color="auto"/>
          </w:tcBorders>
        </w:tcPr>
        <w:p w:rsidR="00782726" w:rsidRDefault="00782726" w:rsidP="007A1AB5">
          <w:pPr>
            <w:pStyle w:val="Bunntekst"/>
            <w:rPr>
              <w:rFonts w:cs="Arial"/>
              <w:sz w:val="14"/>
            </w:rPr>
          </w:pPr>
        </w:p>
      </w:tc>
      <w:tc>
        <w:tcPr>
          <w:tcW w:w="2126" w:type="dxa"/>
          <w:vMerge/>
          <w:tcBorders>
            <w:left w:val="nil"/>
          </w:tcBorders>
        </w:tcPr>
        <w:p w:rsidR="00782726" w:rsidRDefault="00782726" w:rsidP="007A1AB5">
          <w:pPr>
            <w:pStyle w:val="Bunntekst"/>
            <w:jc w:val="center"/>
            <w:rPr>
              <w:rFonts w:cs="Arial"/>
              <w:sz w:val="14"/>
            </w:rPr>
          </w:pPr>
        </w:p>
      </w:tc>
    </w:tr>
  </w:tbl>
  <w:p w:rsidR="001C6428" w:rsidRDefault="008074E6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Y="2874"/>
      <w:tblW w:w="0" w:type="auto"/>
      <w:tblLayout w:type="fixed"/>
      <w:tblCellMar>
        <w:left w:w="57" w:type="dxa"/>
        <w:right w:w="0" w:type="dxa"/>
      </w:tblCellMar>
      <w:tblLook w:val="0000" w:firstRow="0" w:lastRow="0" w:firstColumn="0" w:lastColumn="0" w:noHBand="0" w:noVBand="0"/>
    </w:tblPr>
    <w:tblGrid>
      <w:gridCol w:w="2176"/>
      <w:gridCol w:w="1984"/>
      <w:gridCol w:w="2835"/>
      <w:gridCol w:w="2126"/>
    </w:tblGrid>
    <w:tr w:rsidR="0002485F" w:rsidTr="005442FC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:rsidR="0002485F" w:rsidRDefault="009F57EC" w:rsidP="005442FC">
          <w:pPr>
            <w:pStyle w:val="Bunntekst"/>
            <w:rPr>
              <w:rFonts w:cs="Arial"/>
              <w:b/>
              <w:bCs/>
              <w:sz w:val="14"/>
            </w:rPr>
          </w:pPr>
          <w:r>
            <w:rPr>
              <w:rFonts w:cs="Arial"/>
              <w:b/>
              <w:bCs/>
              <w:sz w:val="14"/>
            </w:rPr>
            <w:t>Postadresse</w:t>
          </w: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:rsidR="0002485F" w:rsidRDefault="009F57EC" w:rsidP="005442FC">
          <w:pPr>
            <w:pStyle w:val="Bunntekst"/>
            <w:rPr>
              <w:rFonts w:cs="Arial"/>
              <w:b/>
              <w:bCs/>
              <w:sz w:val="14"/>
            </w:rPr>
          </w:pPr>
          <w:r>
            <w:rPr>
              <w:rFonts w:cs="Arial"/>
              <w:b/>
              <w:bCs/>
              <w:sz w:val="14"/>
            </w:rPr>
            <w:t>Besøksadresse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:rsidR="0002485F" w:rsidRDefault="009F57EC" w:rsidP="005442FC">
          <w:pPr>
            <w:pStyle w:val="Bunntekst"/>
            <w:rPr>
              <w:rFonts w:cs="Arial"/>
              <w:b/>
              <w:bCs/>
              <w:sz w:val="14"/>
            </w:rPr>
          </w:pPr>
          <w:r>
            <w:rPr>
              <w:rFonts w:cs="Arial"/>
              <w:b/>
              <w:bCs/>
              <w:sz w:val="14"/>
            </w:rPr>
            <w:t>E-postadresse</w:t>
          </w:r>
        </w:p>
      </w:tc>
      <w:tc>
        <w:tcPr>
          <w:tcW w:w="2126" w:type="dxa"/>
          <w:vMerge w:val="restart"/>
          <w:tcBorders>
            <w:left w:val="nil"/>
          </w:tcBorders>
        </w:tcPr>
        <w:p w:rsidR="0002485F" w:rsidRDefault="008074E6" w:rsidP="005442FC">
          <w:pPr>
            <w:pStyle w:val="Bunntekst"/>
            <w:jc w:val="center"/>
            <w:rPr>
              <w:rFonts w:cs="Arial"/>
              <w:b/>
              <w:bCs/>
              <w:sz w:val="14"/>
            </w:rPr>
          </w:pPr>
        </w:p>
      </w:tc>
    </w:tr>
    <w:tr w:rsidR="0002485F" w:rsidTr="005442FC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:rsidR="0002485F" w:rsidRDefault="009F57EC" w:rsidP="005442FC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Kristiansand kommune</w:t>
          </w:r>
        </w:p>
      </w:tc>
      <w:sdt>
        <w:sdtPr>
          <w:rPr>
            <w:rFonts w:cs="Arial"/>
            <w:sz w:val="14"/>
          </w:rPr>
          <w:tag w:val="OurRef.Addresses.ToContact.ToContactCompany.ToCompany.Addresses."/>
          <w:id w:val="10014"/>
          <w:placeholder>
            <w:docPart w:val="5447521D09F248D889ABBEA8EE4DA53C"/>
          </w:placeholder>
          <w:dataBinding w:prefixMappings="xmlns:gbs='http://www.software-innovation.no/growBusinessDocument'" w:xpath="/gbs:GrowBusinessDocument/gbs:OurRef.Addresses.ToContact.ToContactCompany.ToCompany.AddressesJOINEX.Address[@gbs:key='10014']" w:storeItemID="{A57F6220-8505-45F1-A927-3DB60C1E64BF}"/>
          <w:text/>
        </w:sdtPr>
        <w:sdtEndPr/>
        <w:sdtContent>
          <w:tc>
            <w:tcPr>
              <w:tcW w:w="1984" w:type="dxa"/>
              <w:tcBorders>
                <w:left w:val="single" w:sz="4" w:space="0" w:color="auto"/>
                <w:right w:val="single" w:sz="4" w:space="0" w:color="auto"/>
              </w:tcBorders>
            </w:tcPr>
            <w:p w:rsidR="0002485F" w:rsidRDefault="009F57EC" w:rsidP="005442FC">
              <w:pPr>
                <w:pStyle w:val="Bunntekst"/>
                <w:rPr>
                  <w:rFonts w:cs="Arial"/>
                  <w:sz w:val="14"/>
                </w:rPr>
              </w:pPr>
              <w:r>
                <w:rPr>
                  <w:rFonts w:cs="Arial"/>
                  <w:sz w:val="14"/>
                </w:rPr>
                <w:t xml:space="preserve">Rådhusgata 26, 3 </w:t>
              </w:r>
              <w:proofErr w:type="spellStart"/>
              <w:r>
                <w:rPr>
                  <w:rFonts w:cs="Arial"/>
                  <w:sz w:val="14"/>
                </w:rPr>
                <w:t>etg</w:t>
              </w:r>
              <w:proofErr w:type="spellEnd"/>
            </w:p>
          </w:tc>
        </w:sdtContent>
      </w:sdt>
      <w:sdt>
        <w:sdtPr>
          <w:rPr>
            <w:rFonts w:cs="Arial"/>
            <w:sz w:val="14"/>
          </w:rPr>
          <w:tag w:val="ToOrgUnit.E-mail"/>
          <w:id w:val="10016"/>
          <w:placeholder>
            <w:docPart w:val="5447521D09F248D889ABBEA8EE4DA53C"/>
          </w:placeholder>
          <w:dataBinding w:prefixMappings="xmlns:gbs='http://www.software-innovation.no/growBusinessDocument'" w:xpath="/gbs:GrowBusinessDocument/gbs:ToOrgUnit.E-mail[@gbs:key='10016']" w:storeItemID="{A57F6220-8505-45F1-A927-3DB60C1E64BF}"/>
          <w:text/>
        </w:sdtPr>
        <w:sdtEndPr/>
        <w:sdtContent>
          <w:tc>
            <w:tcPr>
              <w:tcW w:w="2835" w:type="dxa"/>
              <w:tcBorders>
                <w:left w:val="single" w:sz="4" w:space="0" w:color="auto"/>
              </w:tcBorders>
            </w:tcPr>
            <w:p w:rsidR="0002485F" w:rsidRDefault="009F57EC" w:rsidP="005442FC">
              <w:pPr>
                <w:pStyle w:val="Bunntekst"/>
                <w:rPr>
                  <w:rFonts w:cs="Arial"/>
                  <w:sz w:val="14"/>
                </w:rPr>
              </w:pPr>
              <w:r>
                <w:rPr>
                  <w:rFonts w:cs="Arial"/>
                  <w:sz w:val="14"/>
                </w:rPr>
                <w:t>postmottak@kristiansand.kommune.no</w:t>
              </w:r>
            </w:p>
          </w:tc>
        </w:sdtContent>
      </w:sdt>
      <w:tc>
        <w:tcPr>
          <w:tcW w:w="2126" w:type="dxa"/>
          <w:vMerge/>
          <w:tcBorders>
            <w:left w:val="nil"/>
          </w:tcBorders>
        </w:tcPr>
        <w:p w:rsidR="0002485F" w:rsidRDefault="008074E6" w:rsidP="005442FC">
          <w:pPr>
            <w:pStyle w:val="Bunntekst"/>
            <w:jc w:val="center"/>
            <w:rPr>
              <w:rFonts w:cs="Arial"/>
              <w:sz w:val="14"/>
            </w:rPr>
          </w:pPr>
        </w:p>
      </w:tc>
    </w:tr>
    <w:tr w:rsidR="0002485F" w:rsidTr="005442FC">
      <w:trPr>
        <w:cantSplit/>
      </w:trPr>
      <w:sdt>
        <w:sdtPr>
          <w:rPr>
            <w:rFonts w:cs="Arial"/>
            <w:sz w:val="14"/>
          </w:rPr>
          <w:tag w:val="ToOrgUnit.Name"/>
          <w:id w:val="10012"/>
          <w:placeholder>
            <w:docPart w:val="5447521D09F248D889ABBEA8EE4DA53C"/>
          </w:placeholder>
          <w:dataBinding w:prefixMappings="xmlns:gbs='http://www.software-innovation.no/growBusinessDocument'" w:xpath="/gbs:GrowBusinessDocument/gbs:ToOrgUnit.Name[@gbs:key='10012']" w:storeItemID="{A57F6220-8505-45F1-A927-3DB60C1E64BF}"/>
          <w:text/>
        </w:sdtPr>
        <w:sdtEndPr/>
        <w:sdtContent>
          <w:tc>
            <w:tcPr>
              <w:tcW w:w="2176" w:type="dxa"/>
              <w:tcBorders>
                <w:right w:val="single" w:sz="4" w:space="0" w:color="auto"/>
              </w:tcBorders>
            </w:tcPr>
            <w:p w:rsidR="0002485F" w:rsidRDefault="009F57EC" w:rsidP="005442FC">
              <w:pPr>
                <w:pStyle w:val="Bunntekst"/>
                <w:rPr>
                  <w:rFonts w:cs="Arial"/>
                  <w:sz w:val="14"/>
                </w:rPr>
              </w:pPr>
              <w:r>
                <w:rPr>
                  <w:rFonts w:cs="Arial"/>
                  <w:sz w:val="14"/>
                </w:rPr>
                <w:t>Dokumentsenteret</w:t>
              </w:r>
            </w:p>
          </w:tc>
        </w:sdtContent>
      </w:sdt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:rsidR="0002485F" w:rsidRDefault="009F57EC" w:rsidP="005442FC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b/>
              <w:sz w:val="14"/>
            </w:rPr>
            <w:t>Vår saksbehandler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:rsidR="0002485F" w:rsidRDefault="009F57EC" w:rsidP="005442FC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b/>
              <w:bCs/>
              <w:sz w:val="14"/>
            </w:rPr>
            <w:t>Webadresse</w:t>
          </w:r>
        </w:p>
      </w:tc>
      <w:tc>
        <w:tcPr>
          <w:tcW w:w="2126" w:type="dxa"/>
          <w:vMerge/>
          <w:tcBorders>
            <w:left w:val="nil"/>
          </w:tcBorders>
        </w:tcPr>
        <w:p w:rsidR="0002485F" w:rsidRDefault="008074E6" w:rsidP="005442FC">
          <w:pPr>
            <w:pStyle w:val="Bunntekst"/>
            <w:jc w:val="center"/>
            <w:rPr>
              <w:rFonts w:cs="Arial"/>
              <w:sz w:val="14"/>
            </w:rPr>
          </w:pPr>
        </w:p>
      </w:tc>
    </w:tr>
    <w:tr w:rsidR="0002485F" w:rsidTr="005442FC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:rsidR="0002485F" w:rsidRDefault="008074E6" w:rsidP="005442FC">
          <w:pPr>
            <w:pStyle w:val="Bunntekst"/>
            <w:rPr>
              <w:rFonts w:cs="Arial"/>
              <w:sz w:val="14"/>
            </w:rPr>
          </w:pPr>
        </w:p>
      </w:tc>
      <w:sdt>
        <w:sdtPr>
          <w:rPr>
            <w:rFonts w:cs="Arial"/>
            <w:bCs/>
            <w:sz w:val="14"/>
          </w:rPr>
          <w:tag w:val="OurRef.Addresses.ToContact.Name"/>
          <w:id w:val="10015"/>
          <w:placeholder>
            <w:docPart w:val="5447521D09F248D889ABBEA8EE4DA53C"/>
          </w:placeholder>
          <w:dataBinding w:prefixMappings="xmlns:gbs='http://www.software-innovation.no/growBusinessDocument'" w:xpath="/gbs:GrowBusinessDocument/gbs:OurRef.Addresses.ToContact.Name[@gbs:key='10015']" w:storeItemID="{A57F6220-8505-45F1-A927-3DB60C1E64BF}"/>
          <w:text/>
        </w:sdtPr>
        <w:sdtEndPr/>
        <w:sdtContent>
          <w:tc>
            <w:tcPr>
              <w:tcW w:w="1984" w:type="dxa"/>
              <w:tcBorders>
                <w:left w:val="single" w:sz="4" w:space="0" w:color="auto"/>
                <w:right w:val="single" w:sz="4" w:space="0" w:color="auto"/>
              </w:tcBorders>
            </w:tcPr>
            <w:p w:rsidR="0002485F" w:rsidRDefault="009F57EC" w:rsidP="001C6428">
              <w:pPr>
                <w:pStyle w:val="Bunntekst"/>
                <w:rPr>
                  <w:rFonts w:cs="Arial"/>
                  <w:bCs/>
                  <w:sz w:val="14"/>
                </w:rPr>
              </w:pPr>
              <w:r>
                <w:rPr>
                  <w:rFonts w:cs="Arial"/>
                  <w:bCs/>
                  <w:sz w:val="14"/>
                </w:rPr>
                <w:t>--</w:t>
              </w:r>
            </w:p>
          </w:tc>
        </w:sdtContent>
      </w:sdt>
      <w:tc>
        <w:tcPr>
          <w:tcW w:w="2835" w:type="dxa"/>
          <w:tcBorders>
            <w:left w:val="single" w:sz="4" w:space="0" w:color="auto"/>
          </w:tcBorders>
        </w:tcPr>
        <w:p w:rsidR="0002485F" w:rsidRDefault="008074E6" w:rsidP="005442FC">
          <w:pPr>
            <w:pStyle w:val="Bunntekst"/>
            <w:rPr>
              <w:rFonts w:cs="Arial"/>
              <w:sz w:val="14"/>
            </w:rPr>
          </w:pPr>
          <w:hyperlink r:id="rId1" w:history="1">
            <w:r w:rsidR="009F57EC">
              <w:rPr>
                <w:rStyle w:val="Hyperkobling"/>
                <w:rFonts w:cs="Arial"/>
                <w:sz w:val="14"/>
              </w:rPr>
              <w:t>http://www.kristiansand.kommune.no/</w:t>
            </w:r>
          </w:hyperlink>
        </w:p>
      </w:tc>
      <w:tc>
        <w:tcPr>
          <w:tcW w:w="2126" w:type="dxa"/>
          <w:vMerge/>
          <w:tcBorders>
            <w:left w:val="nil"/>
          </w:tcBorders>
        </w:tcPr>
        <w:p w:rsidR="0002485F" w:rsidRDefault="008074E6" w:rsidP="005442FC">
          <w:pPr>
            <w:pStyle w:val="Bunntekst"/>
            <w:jc w:val="center"/>
            <w:rPr>
              <w:rFonts w:cs="Arial"/>
              <w:b/>
              <w:bCs/>
              <w:sz w:val="14"/>
            </w:rPr>
          </w:pPr>
        </w:p>
      </w:tc>
    </w:tr>
    <w:tr w:rsidR="0002485F" w:rsidTr="005442FC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:rsidR="0002485F" w:rsidRDefault="008074E6" w:rsidP="00306DB0">
          <w:pPr>
            <w:pStyle w:val="Bunntekst"/>
            <w:rPr>
              <w:rFonts w:cs="Arial"/>
              <w:sz w:val="14"/>
            </w:rPr>
          </w:pPr>
          <w:sdt>
            <w:sdtPr>
              <w:rPr>
                <w:rFonts w:cs="Arial"/>
                <w:sz w:val="14"/>
              </w:rPr>
              <w:tag w:val="OurRef.Addresses.ToContact.ToContactCompany.ToCompany.Addresses."/>
              <w:id w:val="10013"/>
              <w:dataBinding w:prefixMappings="xmlns:gbs='http://www.software-innovation.no/growBusinessDocument'" w:xpath="/gbs:GrowBusinessDocument/gbs:OurRef.Addresses.ToContact.ToContactCompany.ToCompany.AddressesJOINEX.Address[@gbs:key='10013']" w:storeItemID="{A57F6220-8505-45F1-A927-3DB60C1E64BF}"/>
              <w:text/>
            </w:sdtPr>
            <w:sdtEndPr/>
            <w:sdtContent>
              <w:r w:rsidR="009F57EC">
                <w:rPr>
                  <w:rFonts w:cs="Arial"/>
                  <w:sz w:val="14"/>
                </w:rPr>
                <w:t>Postboks 417 Lund</w:t>
              </w:r>
            </w:sdtContent>
          </w:sdt>
          <w:r w:rsidR="009F57EC">
            <w:rPr>
              <w:rFonts w:cs="Arial"/>
              <w:sz w:val="14"/>
            </w:rPr>
            <w:t xml:space="preserve"> Kristiansand  </w:t>
          </w: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:rsidR="0002485F" w:rsidRDefault="009F57EC" w:rsidP="005442FC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b/>
              <w:bCs/>
              <w:sz w:val="14"/>
            </w:rPr>
            <w:t>Telefon</w:t>
          </w:r>
        </w:p>
      </w:tc>
      <w:tc>
        <w:tcPr>
          <w:tcW w:w="2835" w:type="dxa"/>
          <w:tcBorders>
            <w:left w:val="single" w:sz="4" w:space="0" w:color="auto"/>
          </w:tcBorders>
        </w:tcPr>
        <w:p w:rsidR="0002485F" w:rsidRDefault="009F57EC" w:rsidP="005442FC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b/>
              <w:bCs/>
              <w:sz w:val="14"/>
            </w:rPr>
            <w:t>Foretaksregisteret</w:t>
          </w:r>
          <w:r>
            <w:rPr>
              <w:rFonts w:cs="Arial"/>
              <w:sz w:val="14"/>
            </w:rPr>
            <w:t xml:space="preserve"> </w:t>
          </w:r>
        </w:p>
      </w:tc>
      <w:tc>
        <w:tcPr>
          <w:tcW w:w="2126" w:type="dxa"/>
          <w:vMerge/>
          <w:tcBorders>
            <w:left w:val="nil"/>
          </w:tcBorders>
        </w:tcPr>
        <w:p w:rsidR="0002485F" w:rsidRDefault="008074E6" w:rsidP="005442FC">
          <w:pPr>
            <w:pStyle w:val="Bunntekst"/>
            <w:jc w:val="center"/>
            <w:rPr>
              <w:rFonts w:cs="Arial"/>
              <w:sz w:val="14"/>
            </w:rPr>
          </w:pPr>
        </w:p>
      </w:tc>
    </w:tr>
    <w:tr w:rsidR="0002485F" w:rsidTr="005442FC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:rsidR="0002485F" w:rsidRDefault="008074E6" w:rsidP="005442FC">
          <w:pPr>
            <w:pStyle w:val="Bunntekst"/>
            <w:rPr>
              <w:rFonts w:cs="Arial"/>
              <w:sz w:val="14"/>
            </w:rPr>
          </w:pPr>
        </w:p>
      </w:tc>
      <w:sdt>
        <w:sdtPr>
          <w:rPr>
            <w:rFonts w:cs="Arial"/>
            <w:sz w:val="14"/>
          </w:rPr>
          <w:tag w:val="OurRef.DirectLine"/>
          <w:id w:val="10017"/>
          <w:placeholder>
            <w:docPart w:val="A92BAD35570B441C85233A6B4B548AFD"/>
          </w:placeholder>
          <w:dataBinding w:prefixMappings="xmlns:gbs='http://www.software-innovation.no/growBusinessDocument'" w:xpath="/gbs:GrowBusinessDocument/gbs:OurRef.DirectLine[@gbs:key='10017']" w:storeItemID="{A57F6220-8505-45F1-A927-3DB60C1E64BF}"/>
          <w:text/>
        </w:sdtPr>
        <w:sdtEndPr/>
        <w:sdtContent>
          <w:tc>
            <w:tcPr>
              <w:tcW w:w="1984" w:type="dxa"/>
              <w:tcBorders>
                <w:left w:val="single" w:sz="4" w:space="0" w:color="auto"/>
                <w:right w:val="single" w:sz="4" w:space="0" w:color="auto"/>
              </w:tcBorders>
            </w:tcPr>
            <w:p w:rsidR="0002485F" w:rsidRDefault="009F57EC" w:rsidP="001C6428">
              <w:pPr>
                <w:pStyle w:val="Bunntekst"/>
                <w:rPr>
                  <w:rFonts w:cs="Arial"/>
                  <w:sz w:val="14"/>
                </w:rPr>
              </w:pPr>
              <w:r>
                <w:rPr>
                  <w:rFonts w:cs="Arial"/>
                  <w:sz w:val="14"/>
                </w:rPr>
                <w:t>+47 38 07 50 00</w:t>
              </w:r>
            </w:p>
          </w:tc>
        </w:sdtContent>
      </w:sdt>
      <w:tc>
        <w:tcPr>
          <w:tcW w:w="2835" w:type="dxa"/>
          <w:tcBorders>
            <w:left w:val="single" w:sz="4" w:space="0" w:color="auto"/>
          </w:tcBorders>
        </w:tcPr>
        <w:p w:rsidR="0002485F" w:rsidRDefault="009F57EC" w:rsidP="005442FC">
          <w:pPr>
            <w:pStyle w:val="Bunntekst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NO963296746</w:t>
          </w:r>
        </w:p>
      </w:tc>
      <w:tc>
        <w:tcPr>
          <w:tcW w:w="2126" w:type="dxa"/>
          <w:vMerge/>
          <w:tcBorders>
            <w:left w:val="nil"/>
          </w:tcBorders>
        </w:tcPr>
        <w:p w:rsidR="0002485F" w:rsidRDefault="008074E6" w:rsidP="005442FC">
          <w:pPr>
            <w:pStyle w:val="Bunntekst"/>
            <w:jc w:val="center"/>
            <w:rPr>
              <w:rFonts w:cs="Arial"/>
              <w:sz w:val="14"/>
            </w:rPr>
          </w:pPr>
        </w:p>
      </w:tc>
    </w:tr>
    <w:tr w:rsidR="0002485F" w:rsidTr="005442FC">
      <w:trPr>
        <w:cantSplit/>
      </w:trPr>
      <w:tc>
        <w:tcPr>
          <w:tcW w:w="2176" w:type="dxa"/>
          <w:tcBorders>
            <w:right w:val="single" w:sz="4" w:space="0" w:color="auto"/>
          </w:tcBorders>
        </w:tcPr>
        <w:p w:rsidR="0002485F" w:rsidRDefault="008074E6" w:rsidP="005442FC">
          <w:pPr>
            <w:pStyle w:val="Bunntekst"/>
            <w:rPr>
              <w:rFonts w:cs="Arial"/>
              <w:sz w:val="14"/>
            </w:rPr>
          </w:pPr>
        </w:p>
      </w:tc>
      <w:tc>
        <w:tcPr>
          <w:tcW w:w="1984" w:type="dxa"/>
          <w:tcBorders>
            <w:left w:val="single" w:sz="4" w:space="0" w:color="auto"/>
            <w:right w:val="single" w:sz="4" w:space="0" w:color="auto"/>
          </w:tcBorders>
        </w:tcPr>
        <w:p w:rsidR="0002485F" w:rsidRDefault="008074E6" w:rsidP="005442FC">
          <w:pPr>
            <w:pStyle w:val="Bunntekst"/>
            <w:rPr>
              <w:rFonts w:cs="Arial"/>
              <w:sz w:val="14"/>
            </w:rPr>
          </w:pPr>
        </w:p>
      </w:tc>
      <w:tc>
        <w:tcPr>
          <w:tcW w:w="2835" w:type="dxa"/>
          <w:tcBorders>
            <w:left w:val="single" w:sz="4" w:space="0" w:color="auto"/>
          </w:tcBorders>
        </w:tcPr>
        <w:p w:rsidR="0002485F" w:rsidRDefault="008074E6" w:rsidP="005442FC">
          <w:pPr>
            <w:pStyle w:val="Bunntekst"/>
            <w:rPr>
              <w:rFonts w:cs="Arial"/>
              <w:sz w:val="14"/>
            </w:rPr>
          </w:pPr>
        </w:p>
      </w:tc>
      <w:tc>
        <w:tcPr>
          <w:tcW w:w="2126" w:type="dxa"/>
          <w:vMerge/>
          <w:tcBorders>
            <w:left w:val="nil"/>
          </w:tcBorders>
        </w:tcPr>
        <w:p w:rsidR="0002485F" w:rsidRDefault="008074E6" w:rsidP="005442FC">
          <w:pPr>
            <w:pStyle w:val="Bunntekst"/>
            <w:jc w:val="center"/>
            <w:rPr>
              <w:rFonts w:cs="Arial"/>
              <w:sz w:val="14"/>
            </w:rPr>
          </w:pPr>
        </w:p>
      </w:tc>
    </w:tr>
  </w:tbl>
  <w:p w:rsidR="0002485F" w:rsidRDefault="008074E6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4E6" w:rsidRDefault="008074E6" w:rsidP="00782726">
      <w:r>
        <w:separator/>
      </w:r>
    </w:p>
  </w:footnote>
  <w:footnote w:type="continuationSeparator" w:id="0">
    <w:p w:rsidR="008074E6" w:rsidRDefault="008074E6" w:rsidP="007827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428" w:rsidRDefault="008074E6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3FF" w:rsidRDefault="009F57EC">
    <w:pPr>
      <w:pStyle w:val="Topptekst"/>
      <w:jc w:val="right"/>
    </w:pPr>
    <w:r>
      <w:fldChar w:fldCharType="begin"/>
    </w:r>
    <w:r>
      <w:instrText xml:space="preserve"> PAGE  \* MERGEFORMAT </w:instrText>
    </w:r>
    <w:r>
      <w:fldChar w:fldCharType="separate"/>
    </w:r>
    <w:r w:rsidR="00963A71">
      <w:rPr>
        <w:noProof/>
      </w:rPr>
      <w:t>8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3FF" w:rsidRDefault="008074E6">
    <w:pPr>
      <w:pStyle w:val="Topptekst"/>
      <w:rPr>
        <w:sz w:val="12"/>
      </w:rPr>
    </w:pPr>
  </w:p>
  <w:p w:rsidR="00A963FF" w:rsidRDefault="008074E6">
    <w:pPr>
      <w:pStyle w:val="Topptekst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7C6"/>
    <w:multiLevelType w:val="hybridMultilevel"/>
    <w:tmpl w:val="211CBB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A05D1"/>
    <w:multiLevelType w:val="hybridMultilevel"/>
    <w:tmpl w:val="96DA9F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B5473"/>
    <w:multiLevelType w:val="hybridMultilevel"/>
    <w:tmpl w:val="255A3C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C72AB"/>
    <w:multiLevelType w:val="hybridMultilevel"/>
    <w:tmpl w:val="9582FFB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C9A7D6F"/>
    <w:multiLevelType w:val="hybridMultilevel"/>
    <w:tmpl w:val="DECCF0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74B7D"/>
    <w:multiLevelType w:val="hybridMultilevel"/>
    <w:tmpl w:val="7F02D03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0656DEF"/>
    <w:multiLevelType w:val="hybridMultilevel"/>
    <w:tmpl w:val="7D7468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086D45"/>
    <w:multiLevelType w:val="hybridMultilevel"/>
    <w:tmpl w:val="95FC5AFA"/>
    <w:lvl w:ilvl="0" w:tplc="2AA69ACE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9561E5"/>
    <w:multiLevelType w:val="hybridMultilevel"/>
    <w:tmpl w:val="C3D2F0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53234D"/>
    <w:multiLevelType w:val="hybridMultilevel"/>
    <w:tmpl w:val="3B98BD92"/>
    <w:lvl w:ilvl="0" w:tplc="2AA69ACE">
      <w:start w:val="1"/>
      <w:numFmt w:val="bullet"/>
      <w:lvlText w:val="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A10B51"/>
    <w:multiLevelType w:val="hybridMultilevel"/>
    <w:tmpl w:val="B42472E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0B7405D"/>
    <w:multiLevelType w:val="hybridMultilevel"/>
    <w:tmpl w:val="9DF2D7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D13842"/>
    <w:multiLevelType w:val="hybridMultilevel"/>
    <w:tmpl w:val="A5CE43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2C1F1A"/>
    <w:multiLevelType w:val="hybridMultilevel"/>
    <w:tmpl w:val="AC62D2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DA7E4B"/>
    <w:multiLevelType w:val="hybridMultilevel"/>
    <w:tmpl w:val="98CC3F40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722A7FD4"/>
    <w:multiLevelType w:val="hybridMultilevel"/>
    <w:tmpl w:val="CC6AABB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65011F"/>
    <w:multiLevelType w:val="hybridMultilevel"/>
    <w:tmpl w:val="44FE124C"/>
    <w:lvl w:ilvl="0" w:tplc="CDA26E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5"/>
  </w:num>
  <w:num w:numId="4">
    <w:abstractNumId w:val="14"/>
  </w:num>
  <w:num w:numId="5">
    <w:abstractNumId w:val="11"/>
  </w:num>
  <w:num w:numId="6">
    <w:abstractNumId w:val="12"/>
  </w:num>
  <w:num w:numId="7">
    <w:abstractNumId w:val="4"/>
  </w:num>
  <w:num w:numId="8">
    <w:abstractNumId w:val="10"/>
  </w:num>
  <w:num w:numId="9">
    <w:abstractNumId w:val="13"/>
  </w:num>
  <w:num w:numId="10">
    <w:abstractNumId w:val="3"/>
  </w:num>
  <w:num w:numId="11">
    <w:abstractNumId w:val="5"/>
  </w:num>
  <w:num w:numId="12">
    <w:abstractNumId w:val="8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225"/>
    <w:rsid w:val="0004283D"/>
    <w:rsid w:val="0005282B"/>
    <w:rsid w:val="000A66A5"/>
    <w:rsid w:val="00150085"/>
    <w:rsid w:val="001763D7"/>
    <w:rsid w:val="00185BEF"/>
    <w:rsid w:val="00251D14"/>
    <w:rsid w:val="00262E83"/>
    <w:rsid w:val="00284529"/>
    <w:rsid w:val="00285D83"/>
    <w:rsid w:val="002B536D"/>
    <w:rsid w:val="00334370"/>
    <w:rsid w:val="00342EFD"/>
    <w:rsid w:val="00344DDA"/>
    <w:rsid w:val="003A49A0"/>
    <w:rsid w:val="003C3314"/>
    <w:rsid w:val="0045054E"/>
    <w:rsid w:val="00470225"/>
    <w:rsid w:val="004755A6"/>
    <w:rsid w:val="0048789D"/>
    <w:rsid w:val="004974FE"/>
    <w:rsid w:val="004A286F"/>
    <w:rsid w:val="004C2FBC"/>
    <w:rsid w:val="00583E66"/>
    <w:rsid w:val="006418AA"/>
    <w:rsid w:val="006D4C5E"/>
    <w:rsid w:val="00723A82"/>
    <w:rsid w:val="00776C21"/>
    <w:rsid w:val="00782726"/>
    <w:rsid w:val="008074E6"/>
    <w:rsid w:val="008222AA"/>
    <w:rsid w:val="008A11D8"/>
    <w:rsid w:val="008B7D12"/>
    <w:rsid w:val="00913C36"/>
    <w:rsid w:val="009168C7"/>
    <w:rsid w:val="00963A71"/>
    <w:rsid w:val="009F57EC"/>
    <w:rsid w:val="009F60B5"/>
    <w:rsid w:val="00A35990"/>
    <w:rsid w:val="00A56517"/>
    <w:rsid w:val="00B34481"/>
    <w:rsid w:val="00B43607"/>
    <w:rsid w:val="00BC4D7E"/>
    <w:rsid w:val="00BD49A2"/>
    <w:rsid w:val="00C34719"/>
    <w:rsid w:val="00CC34D7"/>
    <w:rsid w:val="00D30962"/>
    <w:rsid w:val="00EA247C"/>
    <w:rsid w:val="00ED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36D"/>
    <w:pPr>
      <w:spacing w:after="0"/>
    </w:pPr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85BE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85BEF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284529"/>
    <w:pPr>
      <w:ind w:left="720"/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1763D7"/>
    <w:rPr>
      <w:rFonts w:ascii="Calibri" w:eastAsia="Times New Roman" w:hAnsi="Calibri"/>
      <w:szCs w:val="21"/>
      <w:lang w:eastAsia="nb-NO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1763D7"/>
    <w:rPr>
      <w:rFonts w:ascii="Calibri" w:eastAsia="Times New Roman" w:hAnsi="Calibri" w:cs="Times New Roman"/>
      <w:szCs w:val="21"/>
      <w:lang w:eastAsia="nb-NO"/>
    </w:rPr>
  </w:style>
  <w:style w:type="character" w:styleId="Hyperkobling">
    <w:name w:val="Hyperlink"/>
    <w:basedOn w:val="Standardskriftforavsnitt"/>
    <w:uiPriority w:val="99"/>
    <w:unhideWhenUsed/>
    <w:rsid w:val="00D30962"/>
    <w:rPr>
      <w:color w:val="0000FF" w:themeColor="hyperlink"/>
      <w:u w:val="single"/>
    </w:rPr>
  </w:style>
  <w:style w:type="table" w:styleId="Tabellrutenett">
    <w:name w:val="Table Grid"/>
    <w:basedOn w:val="Vanligtabell"/>
    <w:uiPriority w:val="59"/>
    <w:rsid w:val="00D3096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D30962"/>
    <w:pPr>
      <w:tabs>
        <w:tab w:val="center" w:pos="4536"/>
        <w:tab w:val="right" w:pos="9072"/>
      </w:tabs>
    </w:pPr>
    <w:rPr>
      <w:rFonts w:eastAsia="Times New Roman"/>
      <w:szCs w:val="20"/>
    </w:rPr>
  </w:style>
  <w:style w:type="character" w:customStyle="1" w:styleId="TopptekstTegn">
    <w:name w:val="Topptekst Tegn"/>
    <w:basedOn w:val="Standardskriftforavsnitt"/>
    <w:link w:val="Topptekst"/>
    <w:rsid w:val="00D30962"/>
    <w:rPr>
      <w:rFonts w:eastAsia="Times New Roman" w:cs="Times New Roman"/>
      <w:szCs w:val="20"/>
    </w:rPr>
  </w:style>
  <w:style w:type="paragraph" w:styleId="Bunntekst">
    <w:name w:val="footer"/>
    <w:basedOn w:val="Normal"/>
    <w:link w:val="BunntekstTegn"/>
    <w:rsid w:val="00D30962"/>
    <w:pPr>
      <w:tabs>
        <w:tab w:val="center" w:pos="4536"/>
        <w:tab w:val="right" w:pos="9072"/>
      </w:tabs>
    </w:pPr>
    <w:rPr>
      <w:rFonts w:eastAsia="Times New Roman"/>
      <w:szCs w:val="20"/>
    </w:rPr>
  </w:style>
  <w:style w:type="character" w:customStyle="1" w:styleId="BunntekstTegn">
    <w:name w:val="Bunntekst Tegn"/>
    <w:basedOn w:val="Standardskriftforavsnitt"/>
    <w:link w:val="Bunntekst"/>
    <w:rsid w:val="00D30962"/>
    <w:rPr>
      <w:rFonts w:eastAsia="Times New Roman" w:cs="Times New Roman"/>
      <w:szCs w:val="20"/>
    </w:rPr>
  </w:style>
  <w:style w:type="paragraph" w:customStyle="1" w:styleId="Tekst">
    <w:name w:val="Tekst"/>
    <w:rsid w:val="00D30962"/>
    <w:pPr>
      <w:spacing w:after="0"/>
      <w:ind w:left="1503"/>
    </w:pPr>
    <w:rPr>
      <w:rFonts w:ascii="Times New Roman" w:eastAsia="Times New Roman" w:hAnsi="Times New Roman" w:cs="Times New Roman"/>
      <w:noProof/>
      <w:sz w:val="24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36D"/>
    <w:pPr>
      <w:spacing w:after="0"/>
    </w:pPr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85BE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85BEF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284529"/>
    <w:pPr>
      <w:ind w:left="720"/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1763D7"/>
    <w:rPr>
      <w:rFonts w:ascii="Calibri" w:eastAsia="Times New Roman" w:hAnsi="Calibri"/>
      <w:szCs w:val="21"/>
      <w:lang w:eastAsia="nb-NO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1763D7"/>
    <w:rPr>
      <w:rFonts w:ascii="Calibri" w:eastAsia="Times New Roman" w:hAnsi="Calibri" w:cs="Times New Roman"/>
      <w:szCs w:val="21"/>
      <w:lang w:eastAsia="nb-NO"/>
    </w:rPr>
  </w:style>
  <w:style w:type="character" w:styleId="Hyperkobling">
    <w:name w:val="Hyperlink"/>
    <w:basedOn w:val="Standardskriftforavsnitt"/>
    <w:uiPriority w:val="99"/>
    <w:unhideWhenUsed/>
    <w:rsid w:val="00D30962"/>
    <w:rPr>
      <w:color w:val="0000FF" w:themeColor="hyperlink"/>
      <w:u w:val="single"/>
    </w:rPr>
  </w:style>
  <w:style w:type="table" w:styleId="Tabellrutenett">
    <w:name w:val="Table Grid"/>
    <w:basedOn w:val="Vanligtabell"/>
    <w:uiPriority w:val="59"/>
    <w:rsid w:val="00D3096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D30962"/>
    <w:pPr>
      <w:tabs>
        <w:tab w:val="center" w:pos="4536"/>
        <w:tab w:val="right" w:pos="9072"/>
      </w:tabs>
    </w:pPr>
    <w:rPr>
      <w:rFonts w:eastAsia="Times New Roman"/>
      <w:szCs w:val="20"/>
    </w:rPr>
  </w:style>
  <w:style w:type="character" w:customStyle="1" w:styleId="TopptekstTegn">
    <w:name w:val="Topptekst Tegn"/>
    <w:basedOn w:val="Standardskriftforavsnitt"/>
    <w:link w:val="Topptekst"/>
    <w:rsid w:val="00D30962"/>
    <w:rPr>
      <w:rFonts w:eastAsia="Times New Roman" w:cs="Times New Roman"/>
      <w:szCs w:val="20"/>
    </w:rPr>
  </w:style>
  <w:style w:type="paragraph" w:styleId="Bunntekst">
    <w:name w:val="footer"/>
    <w:basedOn w:val="Normal"/>
    <w:link w:val="BunntekstTegn"/>
    <w:rsid w:val="00D30962"/>
    <w:pPr>
      <w:tabs>
        <w:tab w:val="center" w:pos="4536"/>
        <w:tab w:val="right" w:pos="9072"/>
      </w:tabs>
    </w:pPr>
    <w:rPr>
      <w:rFonts w:eastAsia="Times New Roman"/>
      <w:szCs w:val="20"/>
    </w:rPr>
  </w:style>
  <w:style w:type="character" w:customStyle="1" w:styleId="BunntekstTegn">
    <w:name w:val="Bunntekst Tegn"/>
    <w:basedOn w:val="Standardskriftforavsnitt"/>
    <w:link w:val="Bunntekst"/>
    <w:rsid w:val="00D30962"/>
    <w:rPr>
      <w:rFonts w:eastAsia="Times New Roman" w:cs="Times New Roman"/>
      <w:szCs w:val="20"/>
    </w:rPr>
  </w:style>
  <w:style w:type="paragraph" w:customStyle="1" w:styleId="Tekst">
    <w:name w:val="Tekst"/>
    <w:rsid w:val="00D30962"/>
    <w:pPr>
      <w:spacing w:after="0"/>
      <w:ind w:left="1503"/>
    </w:pPr>
    <w:rPr>
      <w:rFonts w:ascii="Times New Roman" w:eastAsia="Times New Roman" w:hAnsi="Times New Roman" w:cs="Times New Roman"/>
      <w:noProof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yperlink" Target="http://barnevernvakten.no/kommuner/kristiansand-kommune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ristiansand.kommune.no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ristiansand.kommune.no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2BAD35570B441C85233A6B4B548A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D5B0C3-2D02-4F40-9E90-2370E83B2907}"/>
      </w:docPartPr>
      <w:docPartBody>
        <w:p w:rsidR="00C8495A" w:rsidRDefault="00B646D0" w:rsidP="00B646D0">
          <w:pPr>
            <w:pStyle w:val="A92BAD35570B441C85233A6B4B548AFD"/>
          </w:pPr>
          <w:r w:rsidRPr="000E572A">
            <w:rPr>
              <w:rStyle w:val="Plassholdertekst"/>
            </w:rPr>
            <w:t>Click here to enter text.</w:t>
          </w:r>
        </w:p>
      </w:docPartBody>
    </w:docPart>
    <w:docPart>
      <w:docPartPr>
        <w:name w:val="15049F3240E34B59ABEFF900148DED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0102E4C-D0DB-4EE6-849D-49FB5701A16B}"/>
      </w:docPartPr>
      <w:docPartBody>
        <w:p w:rsidR="00C8495A" w:rsidRDefault="00B646D0" w:rsidP="00B646D0">
          <w:pPr>
            <w:pStyle w:val="15049F3240E34B59ABEFF900148DEDE0"/>
          </w:pPr>
          <w:r w:rsidRPr="000E572A">
            <w:rPr>
              <w:rStyle w:val="Plassholdertekst"/>
            </w:rPr>
            <w:t>Click here to enter text.</w:t>
          </w:r>
        </w:p>
      </w:docPartBody>
    </w:docPart>
    <w:docPart>
      <w:docPartPr>
        <w:name w:val="9B22A3DF6DB947F5AD3278D1B9D4AA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488BA1-FCFB-4733-BF2C-B44C91F5342C}"/>
      </w:docPartPr>
      <w:docPartBody>
        <w:p w:rsidR="00C8495A" w:rsidRDefault="00B646D0" w:rsidP="00B646D0">
          <w:pPr>
            <w:pStyle w:val="9B22A3DF6DB947F5AD3278D1B9D4AA44"/>
          </w:pPr>
          <w:r w:rsidRPr="000E572A">
            <w:rPr>
              <w:rStyle w:val="Plassholdertekst"/>
            </w:rPr>
            <w:t>Click here to enter text.</w:t>
          </w:r>
        </w:p>
      </w:docPartBody>
    </w:docPart>
    <w:docPart>
      <w:docPartPr>
        <w:name w:val="2582C30D85B6409CBF6470A1CBA542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8ACCC5-7EED-4045-9DD0-871BEA33B065}"/>
      </w:docPartPr>
      <w:docPartBody>
        <w:p w:rsidR="00C8495A" w:rsidRDefault="00B646D0" w:rsidP="00B646D0">
          <w:pPr>
            <w:pStyle w:val="2582C30D85B6409CBF6470A1CBA54203"/>
          </w:pPr>
          <w:r w:rsidRPr="000E572A">
            <w:rPr>
              <w:rStyle w:val="Plassholdertekst"/>
            </w:rPr>
            <w:t>Click here to enter text.</w:t>
          </w:r>
        </w:p>
      </w:docPartBody>
    </w:docPart>
    <w:docPart>
      <w:docPartPr>
        <w:name w:val="C20DC76A61BA4AA98807EE4B7A3597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015CBF-240B-4E80-BC48-A4827773DB0F}"/>
      </w:docPartPr>
      <w:docPartBody>
        <w:p w:rsidR="00C8495A" w:rsidRDefault="00B646D0" w:rsidP="00B646D0">
          <w:pPr>
            <w:pStyle w:val="C20DC76A61BA4AA98807EE4B7A35973E"/>
          </w:pPr>
          <w:r w:rsidRPr="000E572A">
            <w:rPr>
              <w:rStyle w:val="Plassholdertekst"/>
            </w:rPr>
            <w:t>Click here to enter text.</w:t>
          </w:r>
        </w:p>
      </w:docPartBody>
    </w:docPart>
    <w:docPart>
      <w:docPartPr>
        <w:name w:val="6EC9B3809A1248EBABB02044A8B918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529C4B-3F58-4122-86BC-3F92C1FEA8B0}"/>
      </w:docPartPr>
      <w:docPartBody>
        <w:p w:rsidR="00C8495A" w:rsidRDefault="00B646D0" w:rsidP="00B646D0">
          <w:pPr>
            <w:pStyle w:val="6EC9B3809A1248EBABB02044A8B918BC"/>
          </w:pPr>
          <w:r w:rsidRPr="000E572A">
            <w:rPr>
              <w:rStyle w:val="Plassholdertekst"/>
            </w:rPr>
            <w:t>Click here to enter text.</w:t>
          </w:r>
        </w:p>
      </w:docPartBody>
    </w:docPart>
    <w:docPart>
      <w:docPartPr>
        <w:name w:val="1CCD4E7B71AA458C9744F3E40BC790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8238BA-5A04-4965-B18C-7F747F0C7BA5}"/>
      </w:docPartPr>
      <w:docPartBody>
        <w:p w:rsidR="00C8495A" w:rsidRDefault="00B646D0" w:rsidP="00B646D0">
          <w:pPr>
            <w:pStyle w:val="1CCD4E7B71AA458C9744F3E40BC790A1"/>
          </w:pPr>
          <w:r w:rsidRPr="000E572A">
            <w:rPr>
              <w:rStyle w:val="Plassholdertekst"/>
            </w:rPr>
            <w:t>Click here to enter text.</w:t>
          </w:r>
        </w:p>
      </w:docPartBody>
    </w:docPart>
    <w:docPart>
      <w:docPartPr>
        <w:name w:val="9D4EF0358CCF4AF8853547DF343339A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153173-7723-4642-BDC6-E085C8B96B42}"/>
      </w:docPartPr>
      <w:docPartBody>
        <w:p w:rsidR="00C8495A" w:rsidRDefault="00B646D0" w:rsidP="00B646D0">
          <w:pPr>
            <w:pStyle w:val="9D4EF0358CCF4AF8853547DF343339A2"/>
          </w:pPr>
          <w:r w:rsidRPr="000E572A">
            <w:rPr>
              <w:rStyle w:val="Plassholderteks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D0"/>
    <w:rsid w:val="0008778E"/>
    <w:rsid w:val="00B646D0"/>
    <w:rsid w:val="00BE70F9"/>
    <w:rsid w:val="00C8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DFB252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B646D0"/>
    <w:rPr>
      <w:color w:val="808080"/>
    </w:rPr>
  </w:style>
  <w:style w:type="paragraph" w:customStyle="1" w:styleId="A92BAD35570B441C85233A6B4B548AFD">
    <w:name w:val="A92BAD35570B441C85233A6B4B548AFD"/>
    <w:rsid w:val="00B646D0"/>
  </w:style>
  <w:style w:type="paragraph" w:customStyle="1" w:styleId="5447521D09F248D889ABBEA8EE4DA53C">
    <w:name w:val="5447521D09F248D889ABBEA8EE4DA53C"/>
    <w:rsid w:val="00B646D0"/>
  </w:style>
  <w:style w:type="paragraph" w:customStyle="1" w:styleId="7064F145BAA34235844B702EF87C91FB">
    <w:name w:val="7064F145BAA34235844B702EF87C91FB"/>
    <w:rsid w:val="00B646D0"/>
  </w:style>
  <w:style w:type="paragraph" w:customStyle="1" w:styleId="AD7E39D2A61D47B3BD22C7CF61E73C9F">
    <w:name w:val="AD7E39D2A61D47B3BD22C7CF61E73C9F"/>
    <w:rsid w:val="00B646D0"/>
  </w:style>
  <w:style w:type="paragraph" w:customStyle="1" w:styleId="15049F3240E34B59ABEFF900148DEDE0">
    <w:name w:val="15049F3240E34B59ABEFF900148DEDE0"/>
    <w:rsid w:val="00B646D0"/>
  </w:style>
  <w:style w:type="paragraph" w:customStyle="1" w:styleId="9B22A3DF6DB947F5AD3278D1B9D4AA44">
    <w:name w:val="9B22A3DF6DB947F5AD3278D1B9D4AA44"/>
    <w:rsid w:val="00B646D0"/>
  </w:style>
  <w:style w:type="paragraph" w:customStyle="1" w:styleId="2582C30D85B6409CBF6470A1CBA54203">
    <w:name w:val="2582C30D85B6409CBF6470A1CBA54203"/>
    <w:rsid w:val="00B646D0"/>
  </w:style>
  <w:style w:type="paragraph" w:customStyle="1" w:styleId="C20DC76A61BA4AA98807EE4B7A35973E">
    <w:name w:val="C20DC76A61BA4AA98807EE4B7A35973E"/>
    <w:rsid w:val="00B646D0"/>
  </w:style>
  <w:style w:type="paragraph" w:customStyle="1" w:styleId="6EC9B3809A1248EBABB02044A8B918BC">
    <w:name w:val="6EC9B3809A1248EBABB02044A8B918BC"/>
    <w:rsid w:val="00B646D0"/>
  </w:style>
  <w:style w:type="paragraph" w:customStyle="1" w:styleId="1CCD4E7B71AA458C9744F3E40BC790A1">
    <w:name w:val="1CCD4E7B71AA458C9744F3E40BC790A1"/>
    <w:rsid w:val="00B646D0"/>
  </w:style>
  <w:style w:type="paragraph" w:customStyle="1" w:styleId="9D4EF0358CCF4AF8853547DF343339A2">
    <w:name w:val="9D4EF0358CCF4AF8853547DF343339A2"/>
    <w:rsid w:val="00B646D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B646D0"/>
    <w:rPr>
      <w:color w:val="808080"/>
    </w:rPr>
  </w:style>
  <w:style w:type="paragraph" w:customStyle="1" w:styleId="A92BAD35570B441C85233A6B4B548AFD">
    <w:name w:val="A92BAD35570B441C85233A6B4B548AFD"/>
    <w:rsid w:val="00B646D0"/>
  </w:style>
  <w:style w:type="paragraph" w:customStyle="1" w:styleId="5447521D09F248D889ABBEA8EE4DA53C">
    <w:name w:val="5447521D09F248D889ABBEA8EE4DA53C"/>
    <w:rsid w:val="00B646D0"/>
  </w:style>
  <w:style w:type="paragraph" w:customStyle="1" w:styleId="7064F145BAA34235844B702EF87C91FB">
    <w:name w:val="7064F145BAA34235844B702EF87C91FB"/>
    <w:rsid w:val="00B646D0"/>
  </w:style>
  <w:style w:type="paragraph" w:customStyle="1" w:styleId="AD7E39D2A61D47B3BD22C7CF61E73C9F">
    <w:name w:val="AD7E39D2A61D47B3BD22C7CF61E73C9F"/>
    <w:rsid w:val="00B646D0"/>
  </w:style>
  <w:style w:type="paragraph" w:customStyle="1" w:styleId="15049F3240E34B59ABEFF900148DEDE0">
    <w:name w:val="15049F3240E34B59ABEFF900148DEDE0"/>
    <w:rsid w:val="00B646D0"/>
  </w:style>
  <w:style w:type="paragraph" w:customStyle="1" w:styleId="9B22A3DF6DB947F5AD3278D1B9D4AA44">
    <w:name w:val="9B22A3DF6DB947F5AD3278D1B9D4AA44"/>
    <w:rsid w:val="00B646D0"/>
  </w:style>
  <w:style w:type="paragraph" w:customStyle="1" w:styleId="2582C30D85B6409CBF6470A1CBA54203">
    <w:name w:val="2582C30D85B6409CBF6470A1CBA54203"/>
    <w:rsid w:val="00B646D0"/>
  </w:style>
  <w:style w:type="paragraph" w:customStyle="1" w:styleId="C20DC76A61BA4AA98807EE4B7A35973E">
    <w:name w:val="C20DC76A61BA4AA98807EE4B7A35973E"/>
    <w:rsid w:val="00B646D0"/>
  </w:style>
  <w:style w:type="paragraph" w:customStyle="1" w:styleId="6EC9B3809A1248EBABB02044A8B918BC">
    <w:name w:val="6EC9B3809A1248EBABB02044A8B918BC"/>
    <w:rsid w:val="00B646D0"/>
  </w:style>
  <w:style w:type="paragraph" w:customStyle="1" w:styleId="1CCD4E7B71AA458C9744F3E40BC790A1">
    <w:name w:val="1CCD4E7B71AA458C9744F3E40BC790A1"/>
    <w:rsid w:val="00B646D0"/>
  </w:style>
  <w:style w:type="paragraph" w:customStyle="1" w:styleId="9D4EF0358CCF4AF8853547DF343339A2">
    <w:name w:val="9D4EF0358CCF4AF8853547DF343339A2"/>
    <w:rsid w:val="00B646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4407E41E484B478ED874A7765CEC72" ma:contentTypeVersion="0" ma:contentTypeDescription="Opprett et nytt dokument." ma:contentTypeScope="" ma:versionID="3b47bebf9aeef172e159e0830660f2d5">
  <xsd:schema xmlns:xsd="http://www.w3.org/2001/XMLSchema" xmlns:xs="http://www.w3.org/2001/XMLSchema" xmlns:p="http://schemas.microsoft.com/office/2006/metadata/properties" xmlns:ns2="8307ccdf-2016-49d2-b0eb-f69602c3b5b2" targetNamespace="http://schemas.microsoft.com/office/2006/metadata/properties" ma:root="true" ma:fieldsID="9f4b261ce890242c724a704014445030" ns2:_="">
    <xsd:import namespace="8307ccdf-2016-49d2-b0eb-f69602c3b5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kumentklassifise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7ccdf-2016-49d2-b0eb-f69602c3b5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kumentklassifisering" ma:index="11" nillable="true" ma:displayName="Dokumentklassifisering" ma:default="Internt" ma:description="Les mer om klassifisering under Hjelp: http://sharepoint/felles/Portal/hjelp/Sider/Dokumentklassifisering.aspx" ma:format="RadioButtons" ma:internalName="Dokumentklassifisering">
      <xsd:simpleType>
        <xsd:restriction base="dms:Choice">
          <xsd:enumeration value="Åpent"/>
          <xsd:enumeration value="Internt"/>
          <xsd:enumeration value="Fortroli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lassifisering xmlns="8307ccdf-2016-49d2-b0eb-f69602c3b5b2">Internt</Dokumentklassifisering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DA689-7468-4B1B-902C-FE72C8E01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07ccdf-2016-49d2-b0eb-f69602c3b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869FAC-9AAE-4590-92DF-2FDC9E8586F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C580FD1-BE2C-4683-A2EF-00941675CB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0F3B28-951A-4E78-855C-F439B279E047}">
  <ds:schemaRefs>
    <ds:schemaRef ds:uri="http://schemas.microsoft.com/office/2006/metadata/properties"/>
    <ds:schemaRef ds:uri="http://schemas.microsoft.com/office/infopath/2007/PartnerControls"/>
    <ds:schemaRef ds:uri="8307ccdf-2016-49d2-b0eb-f69602c3b5b2"/>
  </ds:schemaRefs>
</ds:datastoreItem>
</file>

<file path=customXml/itemProps5.xml><?xml version="1.0" encoding="utf-8"?>
<ds:datastoreItem xmlns:ds="http://schemas.openxmlformats.org/officeDocument/2006/customXml" ds:itemID="{E0114C26-437D-4076-B9A3-EF57AE0CF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1584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9961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Ma K. Torridal</dc:creator>
  <cp:lastModifiedBy>Siv Anita Holen</cp:lastModifiedBy>
  <cp:revision>2</cp:revision>
  <cp:lastPrinted>2016-04-04T10:14:00Z</cp:lastPrinted>
  <dcterms:created xsi:type="dcterms:W3CDTF">2016-04-04T11:10:00Z</dcterms:created>
  <dcterms:modified xsi:type="dcterms:W3CDTF">2016-04-04T11:10:00Z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0x010100834407E41E484B478ED874A7765CEC72</vt:lpwstr>
  </property>
</Properties>
</file>